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4" w:rsidRPr="00514E07" w:rsidRDefault="00514E07" w:rsidP="00F773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4E07">
        <w:rPr>
          <w:rFonts w:ascii="Times New Roman" w:hAnsi="Times New Roman"/>
          <w:b/>
          <w:i/>
          <w:sz w:val="28"/>
          <w:szCs w:val="28"/>
          <w:lang w:val="sq-AL"/>
        </w:rPr>
        <w:t>Rusishtja në tregun e turizmit</w:t>
      </w:r>
    </w:p>
    <w:p w:rsidR="000763ED" w:rsidRPr="00AC489E" w:rsidRDefault="006802E4" w:rsidP="00F773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Në kuadër të aktiviteteve t</w:t>
      </w:r>
      <w:r w:rsidR="00514E0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Grupit M</w:t>
      </w:r>
      <w:r w:rsidR="00514E0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simor K</w:t>
      </w:r>
      <w:r w:rsidR="00514E0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rkimor </w:t>
      </w:r>
      <w:r w:rsidR="000763ED" w:rsidRPr="00AC489E">
        <w:rPr>
          <w:rFonts w:ascii="Times New Roman" w:hAnsi="Times New Roman"/>
          <w:sz w:val="24"/>
          <w:szCs w:val="24"/>
        </w:rPr>
        <w:t>Gjuhës</w:t>
      </w:r>
      <w:r>
        <w:rPr>
          <w:rFonts w:ascii="Times New Roman" w:hAnsi="Times New Roman"/>
          <w:sz w:val="24"/>
          <w:szCs w:val="24"/>
        </w:rPr>
        <w:t>i- P</w:t>
      </w:r>
      <w:r w:rsidR="00514E0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rkthim t</w:t>
      </w:r>
      <w:r w:rsidR="00514E0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Gjuh</w:t>
      </w:r>
      <w:r w:rsidR="00514E0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r w:rsidR="000763ED" w:rsidRPr="00AC489E">
        <w:rPr>
          <w:rFonts w:ascii="Times New Roman" w:hAnsi="Times New Roman"/>
          <w:sz w:val="24"/>
          <w:szCs w:val="24"/>
        </w:rPr>
        <w:t xml:space="preserve"> Ruse</w:t>
      </w:r>
      <w:r>
        <w:rPr>
          <w:rFonts w:ascii="Times New Roman" w:hAnsi="Times New Roman"/>
          <w:sz w:val="24"/>
          <w:szCs w:val="24"/>
        </w:rPr>
        <w:t xml:space="preserve">, </w:t>
      </w:r>
      <w:r w:rsidR="000763ED" w:rsidRPr="00AC489E">
        <w:rPr>
          <w:rFonts w:ascii="Times New Roman" w:hAnsi="Times New Roman"/>
          <w:sz w:val="24"/>
          <w:szCs w:val="24"/>
        </w:rPr>
        <w:t xml:space="preserve">më </w:t>
      </w:r>
      <w:r>
        <w:rPr>
          <w:rFonts w:ascii="Times New Roman" w:hAnsi="Times New Roman"/>
          <w:b/>
          <w:sz w:val="24"/>
          <w:szCs w:val="24"/>
        </w:rPr>
        <w:t>29 mars 2023</w:t>
      </w:r>
      <w:r w:rsidR="000763ED" w:rsidRPr="00E841D9">
        <w:rPr>
          <w:rFonts w:ascii="Times New Roman" w:hAnsi="Times New Roman"/>
          <w:b/>
          <w:sz w:val="24"/>
          <w:szCs w:val="24"/>
        </w:rPr>
        <w:t xml:space="preserve">, në Sallën </w:t>
      </w:r>
      <w:r w:rsidR="00AC489E" w:rsidRPr="00E841D9">
        <w:rPr>
          <w:rFonts w:ascii="Times New Roman" w:hAnsi="Times New Roman"/>
          <w:b/>
          <w:sz w:val="24"/>
          <w:szCs w:val="24"/>
        </w:rPr>
        <w:t>“</w:t>
      </w:r>
      <w:r w:rsidR="000763ED" w:rsidRPr="00E841D9">
        <w:rPr>
          <w:rFonts w:ascii="Times New Roman" w:hAnsi="Times New Roman"/>
          <w:b/>
          <w:sz w:val="24"/>
          <w:szCs w:val="24"/>
        </w:rPr>
        <w:t>Rozafa</w:t>
      </w:r>
      <w:r w:rsidR="00AC489E" w:rsidRPr="00E841D9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>, FGJH,</w:t>
      </w:r>
      <w:r w:rsidR="000763ED" w:rsidRPr="00AC489E">
        <w:rPr>
          <w:rFonts w:ascii="Times New Roman" w:hAnsi="Times New Roman"/>
          <w:sz w:val="24"/>
          <w:szCs w:val="24"/>
        </w:rPr>
        <w:t xml:space="preserve"> u organizua </w:t>
      </w:r>
      <w:r>
        <w:rPr>
          <w:rFonts w:ascii="Times New Roman" w:hAnsi="Times New Roman"/>
          <w:sz w:val="24"/>
          <w:szCs w:val="24"/>
        </w:rPr>
        <w:t xml:space="preserve">tryeza </w:t>
      </w:r>
      <w:r w:rsidR="000763ED" w:rsidRPr="00AC489E">
        <w:rPr>
          <w:rFonts w:ascii="Times New Roman" w:hAnsi="Times New Roman"/>
          <w:sz w:val="24"/>
          <w:szCs w:val="24"/>
        </w:rPr>
        <w:t>e rrumbullakët</w:t>
      </w:r>
      <w:r w:rsidR="000763ED" w:rsidRPr="00AC489E">
        <w:rPr>
          <w:rFonts w:ascii="Times New Roman" w:hAnsi="Times New Roman"/>
          <w:sz w:val="24"/>
          <w:szCs w:val="24"/>
          <w:lang w:val="sq-AL"/>
        </w:rPr>
        <w:t xml:space="preserve"> me temë:”</w:t>
      </w:r>
      <w:r w:rsidR="000763ED" w:rsidRPr="00AC489E">
        <w:rPr>
          <w:rFonts w:ascii="Times New Roman" w:hAnsi="Times New Roman"/>
          <w:b/>
          <w:i/>
          <w:sz w:val="24"/>
          <w:szCs w:val="24"/>
          <w:lang w:val="sq-AL"/>
        </w:rPr>
        <w:t>Rusishtja në tregun e turizmit</w:t>
      </w:r>
      <w:r w:rsidR="000763ED" w:rsidRPr="00AC489E">
        <w:rPr>
          <w:rFonts w:ascii="Times New Roman" w:hAnsi="Times New Roman"/>
          <w:sz w:val="24"/>
          <w:szCs w:val="24"/>
          <w:lang w:val="sq-AL"/>
        </w:rPr>
        <w:t>”</w:t>
      </w:r>
      <w:r>
        <w:rPr>
          <w:rFonts w:ascii="Times New Roman" w:hAnsi="Times New Roman"/>
          <w:sz w:val="24"/>
          <w:szCs w:val="24"/>
          <w:lang w:val="sq-AL"/>
        </w:rPr>
        <w:t>.</w:t>
      </w:r>
      <w:r w:rsidR="00E841D9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A</w:t>
      </w:r>
      <w:r w:rsidR="000763ED" w:rsidRPr="00AC489E">
        <w:rPr>
          <w:rFonts w:ascii="Times New Roman" w:hAnsi="Times New Roman"/>
          <w:sz w:val="24"/>
          <w:szCs w:val="24"/>
          <w:lang w:val="sq-AL"/>
        </w:rPr>
        <w:t>ktivitet</w:t>
      </w:r>
      <w:r>
        <w:rPr>
          <w:rFonts w:ascii="Times New Roman" w:hAnsi="Times New Roman"/>
          <w:sz w:val="24"/>
          <w:szCs w:val="24"/>
          <w:lang w:val="sq-AL"/>
        </w:rPr>
        <w:t>i</w:t>
      </w:r>
      <w:r w:rsidR="000763ED" w:rsidRPr="00AC489E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u realizua</w:t>
      </w:r>
      <w:r w:rsidR="000763ED" w:rsidRPr="00AC489E">
        <w:rPr>
          <w:rFonts w:ascii="Times New Roman" w:hAnsi="Times New Roman"/>
          <w:sz w:val="24"/>
          <w:szCs w:val="24"/>
          <w:lang w:val="sq-AL"/>
        </w:rPr>
        <w:t xml:space="preserve"> në bas</w:t>
      </w:r>
      <w:r w:rsidR="00E841D9">
        <w:rPr>
          <w:rFonts w:ascii="Times New Roman" w:hAnsi="Times New Roman"/>
          <w:sz w:val="24"/>
          <w:szCs w:val="24"/>
          <w:lang w:val="sq-AL"/>
        </w:rPr>
        <w:t xml:space="preserve">hkëpunim me agjensi të ndryshme </w:t>
      </w:r>
      <w:r w:rsidR="000763ED" w:rsidRPr="00AC489E">
        <w:rPr>
          <w:rFonts w:ascii="Times New Roman" w:hAnsi="Times New Roman"/>
          <w:sz w:val="24"/>
          <w:szCs w:val="24"/>
          <w:lang w:val="sq-AL"/>
        </w:rPr>
        <w:t xml:space="preserve">turistike brenda vendit. Objekti i veprimtarisë ishte zgjerimi i njohurive për përkthyesit e rinj </w:t>
      </w:r>
      <w:r w:rsidR="008567BF">
        <w:rPr>
          <w:rFonts w:ascii="Times New Roman" w:hAnsi="Times New Roman"/>
          <w:sz w:val="24"/>
          <w:szCs w:val="24"/>
          <w:lang w:val="sq-AL"/>
        </w:rPr>
        <w:t xml:space="preserve">të gjuhës ruse </w:t>
      </w:r>
      <w:r w:rsidR="000763ED" w:rsidRPr="00AC489E">
        <w:rPr>
          <w:rFonts w:ascii="Times New Roman" w:hAnsi="Times New Roman"/>
          <w:sz w:val="24"/>
          <w:szCs w:val="24"/>
          <w:lang w:val="sq-AL"/>
        </w:rPr>
        <w:t>në fushën e shërbimit, turizmit dhe menaxhimit</w:t>
      </w:r>
      <w:r w:rsidR="00AC489E" w:rsidRPr="00AC489E">
        <w:rPr>
          <w:rFonts w:ascii="Times New Roman" w:hAnsi="Times New Roman"/>
          <w:sz w:val="24"/>
          <w:szCs w:val="24"/>
          <w:lang w:val="sq-AL"/>
        </w:rPr>
        <w:t>,</w:t>
      </w:r>
      <w:r w:rsidR="000763ED" w:rsidRPr="00AC489E">
        <w:rPr>
          <w:rFonts w:ascii="Times New Roman" w:hAnsi="Times New Roman"/>
          <w:sz w:val="24"/>
          <w:szCs w:val="24"/>
        </w:rPr>
        <w:t xml:space="preserve"> ku ishin të pranishëm përfaqësues dhe operatorë të disa agjensive turistike, si  </w:t>
      </w:r>
      <w:r w:rsidR="002D4CA5" w:rsidRPr="00AC489E">
        <w:rPr>
          <w:rFonts w:ascii="Times New Roman" w:hAnsi="Times New Roman"/>
          <w:sz w:val="24"/>
          <w:szCs w:val="24"/>
        </w:rPr>
        <w:t>dhe</w:t>
      </w:r>
      <w:r>
        <w:rPr>
          <w:rFonts w:ascii="Times New Roman" w:hAnsi="Times New Roman"/>
          <w:sz w:val="24"/>
          <w:szCs w:val="24"/>
        </w:rPr>
        <w:t xml:space="preserve"> kolegë e </w:t>
      </w:r>
      <w:r w:rsidR="000763ED" w:rsidRPr="00AC489E">
        <w:rPr>
          <w:rFonts w:ascii="Times New Roman" w:hAnsi="Times New Roman"/>
          <w:sz w:val="24"/>
          <w:szCs w:val="24"/>
        </w:rPr>
        <w:t xml:space="preserve"> studentë të</w:t>
      </w:r>
      <w:r w:rsidR="002D4CA5" w:rsidRPr="00AC489E">
        <w:rPr>
          <w:rFonts w:ascii="Times New Roman" w:hAnsi="Times New Roman"/>
          <w:sz w:val="24"/>
          <w:szCs w:val="24"/>
        </w:rPr>
        <w:t xml:space="preserve"> </w:t>
      </w:r>
      <w:r w:rsidR="00AC489E" w:rsidRPr="00AC489E">
        <w:rPr>
          <w:rFonts w:ascii="Times New Roman" w:hAnsi="Times New Roman"/>
          <w:sz w:val="24"/>
          <w:szCs w:val="24"/>
        </w:rPr>
        <w:t>Degës së Gjuhës Ruse</w:t>
      </w:r>
      <w:r w:rsidR="000763ED" w:rsidRPr="00AC489E">
        <w:rPr>
          <w:rFonts w:ascii="Times New Roman" w:hAnsi="Times New Roman"/>
          <w:sz w:val="24"/>
          <w:szCs w:val="24"/>
        </w:rPr>
        <w:t xml:space="preserve">.   </w:t>
      </w:r>
    </w:p>
    <w:p w:rsidR="00514E07" w:rsidRPr="00AC489E" w:rsidRDefault="000763ED" w:rsidP="00514E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89E">
        <w:rPr>
          <w:rFonts w:ascii="Times New Roman" w:hAnsi="Times New Roman"/>
          <w:b/>
          <w:sz w:val="24"/>
          <w:szCs w:val="24"/>
        </w:rPr>
        <w:t>Z. Erind Sula</w:t>
      </w:r>
      <w:r w:rsidRPr="00AC489E">
        <w:rPr>
          <w:rFonts w:ascii="Times New Roman" w:hAnsi="Times New Roman"/>
          <w:sz w:val="24"/>
          <w:szCs w:val="24"/>
        </w:rPr>
        <w:t xml:space="preserve">, Business Development, </w:t>
      </w:r>
      <w:r w:rsidR="006802E4">
        <w:rPr>
          <w:rFonts w:ascii="Times New Roman" w:hAnsi="Times New Roman"/>
          <w:sz w:val="24"/>
          <w:szCs w:val="24"/>
        </w:rPr>
        <w:t xml:space="preserve">nga kompania Zenith Travel, paraqiti </w:t>
      </w:r>
      <w:r w:rsidRPr="00AC489E">
        <w:rPr>
          <w:rFonts w:ascii="Times New Roman" w:hAnsi="Times New Roman"/>
          <w:sz w:val="24"/>
          <w:szCs w:val="24"/>
        </w:rPr>
        <w:t xml:space="preserve"> një panoramë të turizmit sot në Shqipëri dhe nevojës për ndërmjetës gjuhësorë</w:t>
      </w:r>
      <w:r w:rsidR="008567BF">
        <w:rPr>
          <w:rFonts w:ascii="Times New Roman" w:hAnsi="Times New Roman"/>
          <w:sz w:val="24"/>
          <w:szCs w:val="24"/>
        </w:rPr>
        <w:t>,</w:t>
      </w:r>
      <w:r w:rsidRPr="00AC489E">
        <w:rPr>
          <w:rFonts w:ascii="Times New Roman" w:hAnsi="Times New Roman"/>
          <w:sz w:val="24"/>
          <w:szCs w:val="24"/>
        </w:rPr>
        <w:t xml:space="preserve"> </w:t>
      </w:r>
      <w:r w:rsidR="006802E4">
        <w:rPr>
          <w:rFonts w:ascii="Times New Roman" w:hAnsi="Times New Roman"/>
          <w:sz w:val="24"/>
          <w:szCs w:val="24"/>
        </w:rPr>
        <w:t>i cili theksoi çështje</w:t>
      </w:r>
      <w:r w:rsidRPr="00AC489E">
        <w:rPr>
          <w:rFonts w:ascii="Times New Roman" w:hAnsi="Times New Roman"/>
          <w:sz w:val="24"/>
          <w:szCs w:val="24"/>
        </w:rPr>
        <w:t xml:space="preserve"> </w:t>
      </w:r>
      <w:r w:rsidR="006802E4">
        <w:rPr>
          <w:rFonts w:ascii="Times New Roman" w:hAnsi="Times New Roman"/>
          <w:sz w:val="24"/>
          <w:szCs w:val="24"/>
        </w:rPr>
        <w:t>me rëndësi n</w:t>
      </w:r>
      <w:r w:rsidR="00E36754">
        <w:rPr>
          <w:rFonts w:ascii="Times New Roman" w:hAnsi="Times New Roman"/>
          <w:sz w:val="24"/>
          <w:szCs w:val="24"/>
        </w:rPr>
        <w:t>ë sektor</w:t>
      </w:r>
      <w:r w:rsidR="006802E4">
        <w:rPr>
          <w:rFonts w:ascii="Times New Roman" w:hAnsi="Times New Roman"/>
          <w:sz w:val="24"/>
          <w:szCs w:val="24"/>
        </w:rPr>
        <w:t>in e turizmit në Shqipëri dhe m</w:t>
      </w:r>
      <w:r w:rsidR="00514E07">
        <w:rPr>
          <w:rFonts w:ascii="Times New Roman" w:hAnsi="Times New Roman"/>
          <w:sz w:val="24"/>
          <w:szCs w:val="24"/>
        </w:rPr>
        <w:t>ë</w:t>
      </w:r>
      <w:r w:rsidR="006802E4">
        <w:rPr>
          <w:rFonts w:ascii="Times New Roman" w:hAnsi="Times New Roman"/>
          <w:sz w:val="24"/>
          <w:szCs w:val="24"/>
        </w:rPr>
        <w:t>nyr</w:t>
      </w:r>
      <w:r w:rsidR="00514E07">
        <w:rPr>
          <w:rFonts w:ascii="Times New Roman" w:hAnsi="Times New Roman"/>
          <w:sz w:val="24"/>
          <w:szCs w:val="24"/>
        </w:rPr>
        <w:t>ë</w:t>
      </w:r>
      <w:r w:rsidR="006802E4">
        <w:rPr>
          <w:rFonts w:ascii="Times New Roman" w:hAnsi="Times New Roman"/>
          <w:sz w:val="24"/>
          <w:szCs w:val="24"/>
        </w:rPr>
        <w:t xml:space="preserve">n </w:t>
      </w:r>
      <w:r w:rsidR="00514E07">
        <w:rPr>
          <w:rFonts w:ascii="Times New Roman" w:hAnsi="Times New Roman"/>
          <w:sz w:val="24"/>
          <w:szCs w:val="24"/>
        </w:rPr>
        <w:t>e</w:t>
      </w:r>
      <w:r w:rsidR="00E36754">
        <w:rPr>
          <w:rFonts w:ascii="Times New Roman" w:hAnsi="Times New Roman"/>
          <w:sz w:val="24"/>
          <w:szCs w:val="24"/>
        </w:rPr>
        <w:t xml:space="preserve"> </w:t>
      </w:r>
      <w:r w:rsidR="00514E07">
        <w:rPr>
          <w:rFonts w:ascii="Times New Roman" w:hAnsi="Times New Roman"/>
          <w:sz w:val="24"/>
          <w:szCs w:val="24"/>
        </w:rPr>
        <w:t xml:space="preserve">orientimit të studentëve </w:t>
      </w:r>
      <w:r w:rsidRPr="00AC489E">
        <w:rPr>
          <w:rFonts w:ascii="Times New Roman" w:hAnsi="Times New Roman"/>
          <w:sz w:val="24"/>
          <w:szCs w:val="24"/>
        </w:rPr>
        <w:t>në këtë treg</w:t>
      </w:r>
      <w:r w:rsidR="00514E07">
        <w:rPr>
          <w:rFonts w:ascii="Times New Roman" w:hAnsi="Times New Roman"/>
          <w:sz w:val="24"/>
          <w:szCs w:val="24"/>
        </w:rPr>
        <w:t xml:space="preserve"> pune.</w:t>
      </w:r>
    </w:p>
    <w:p w:rsidR="00797497" w:rsidRPr="00797497" w:rsidRDefault="00797497" w:rsidP="00F773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7497">
        <w:rPr>
          <w:rFonts w:ascii="Times New Roman" w:hAnsi="Times New Roman"/>
          <w:b/>
          <w:sz w:val="24"/>
          <w:szCs w:val="24"/>
        </w:rPr>
        <w:t>Znj.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7497">
        <w:rPr>
          <w:rFonts w:ascii="Times New Roman" w:hAnsi="Times New Roman"/>
          <w:b/>
          <w:sz w:val="24"/>
          <w:szCs w:val="24"/>
        </w:rPr>
        <w:t>Olga Bardhi</w:t>
      </w:r>
      <w:r w:rsidR="00514E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36754">
        <w:rPr>
          <w:rFonts w:ascii="Times New Roman" w:hAnsi="Times New Roman"/>
          <w:sz w:val="24"/>
          <w:szCs w:val="24"/>
        </w:rPr>
        <w:t>si Pë</w:t>
      </w:r>
      <w:r w:rsidR="00F773A6">
        <w:rPr>
          <w:rFonts w:ascii="Times New Roman" w:hAnsi="Times New Roman"/>
          <w:sz w:val="24"/>
          <w:szCs w:val="24"/>
        </w:rPr>
        <w:t xml:space="preserve">rfaqësuese e </w:t>
      </w:r>
      <w:r w:rsidR="00F773A6" w:rsidRPr="00F773A6">
        <w:rPr>
          <w:rFonts w:ascii="Times New Roman" w:hAnsi="Times New Roman"/>
          <w:sz w:val="24"/>
          <w:szCs w:val="24"/>
        </w:rPr>
        <w:t>Departamenti</w:t>
      </w:r>
      <w:r w:rsidR="00F773A6">
        <w:rPr>
          <w:rFonts w:ascii="Times New Roman" w:hAnsi="Times New Roman"/>
          <w:sz w:val="24"/>
          <w:szCs w:val="24"/>
        </w:rPr>
        <w:t>t</w:t>
      </w:r>
      <w:r w:rsidR="00F773A6" w:rsidRPr="00F773A6">
        <w:rPr>
          <w:rFonts w:ascii="Times New Roman" w:hAnsi="Times New Roman"/>
          <w:sz w:val="24"/>
          <w:szCs w:val="24"/>
        </w:rPr>
        <w:t xml:space="preserve"> </w:t>
      </w:r>
      <w:r w:rsidR="00F773A6">
        <w:rPr>
          <w:rFonts w:ascii="Times New Roman" w:hAnsi="Times New Roman"/>
          <w:sz w:val="24"/>
          <w:szCs w:val="24"/>
        </w:rPr>
        <w:t>të</w:t>
      </w:r>
      <w:r w:rsidR="00F773A6" w:rsidRPr="00F773A6">
        <w:rPr>
          <w:rFonts w:ascii="Times New Roman" w:hAnsi="Times New Roman"/>
          <w:sz w:val="24"/>
          <w:szCs w:val="24"/>
        </w:rPr>
        <w:t xml:space="preserve"> MICE në ATH American Express</w:t>
      </w:r>
      <w:r w:rsidR="00F773A6">
        <w:rPr>
          <w:rFonts w:ascii="Times New Roman" w:hAnsi="Times New Roman"/>
          <w:sz w:val="24"/>
          <w:szCs w:val="24"/>
        </w:rPr>
        <w:t>,</w:t>
      </w:r>
      <w:r w:rsidR="00E36754">
        <w:rPr>
          <w:rFonts w:ascii="Times New Roman" w:hAnsi="Times New Roman"/>
          <w:sz w:val="24"/>
          <w:szCs w:val="24"/>
        </w:rPr>
        <w:t xml:space="preserve"> </w:t>
      </w:r>
      <w:r w:rsidR="00514E07">
        <w:rPr>
          <w:rFonts w:ascii="Times New Roman" w:hAnsi="Times New Roman"/>
          <w:sz w:val="24"/>
          <w:szCs w:val="24"/>
        </w:rPr>
        <w:t>që</w:t>
      </w:r>
      <w:r w:rsidR="00E36754">
        <w:rPr>
          <w:rFonts w:ascii="Times New Roman" w:hAnsi="Times New Roman"/>
          <w:sz w:val="24"/>
          <w:szCs w:val="24"/>
        </w:rPr>
        <w:t xml:space="preserve"> </w:t>
      </w:r>
      <w:r w:rsidR="00514E07">
        <w:rPr>
          <w:rFonts w:ascii="Times New Roman" w:hAnsi="Times New Roman"/>
          <w:sz w:val="24"/>
          <w:szCs w:val="24"/>
        </w:rPr>
        <w:t>ka</w:t>
      </w:r>
      <w:r w:rsidR="00E36754">
        <w:rPr>
          <w:rFonts w:ascii="Times New Roman" w:hAnsi="Times New Roman"/>
          <w:sz w:val="24"/>
          <w:szCs w:val="24"/>
        </w:rPr>
        <w:t xml:space="preserve"> prurje</w:t>
      </w:r>
      <w:r w:rsidR="00F773A6">
        <w:rPr>
          <w:rFonts w:ascii="Times New Roman" w:hAnsi="Times New Roman"/>
          <w:sz w:val="24"/>
          <w:szCs w:val="24"/>
        </w:rPr>
        <w:t>n</w:t>
      </w:r>
      <w:r w:rsidR="00E36754">
        <w:rPr>
          <w:rFonts w:ascii="Times New Roman" w:hAnsi="Times New Roman"/>
          <w:sz w:val="24"/>
          <w:szCs w:val="24"/>
        </w:rPr>
        <w:t xml:space="preserve"> më të lartë të turistëve rus</w:t>
      </w:r>
      <w:r w:rsidR="00F773A6">
        <w:rPr>
          <w:rFonts w:ascii="Times New Roman" w:hAnsi="Times New Roman"/>
          <w:sz w:val="24"/>
          <w:szCs w:val="24"/>
        </w:rPr>
        <w:t>ë</w:t>
      </w:r>
      <w:r w:rsidR="00514E07">
        <w:rPr>
          <w:rFonts w:ascii="Times New Roman" w:hAnsi="Times New Roman"/>
          <w:sz w:val="24"/>
          <w:szCs w:val="24"/>
        </w:rPr>
        <w:t xml:space="preserve"> në Shqipëri, </w:t>
      </w:r>
      <w:r w:rsidR="00E36754">
        <w:rPr>
          <w:rFonts w:ascii="Times New Roman" w:hAnsi="Times New Roman"/>
          <w:sz w:val="24"/>
          <w:szCs w:val="24"/>
        </w:rPr>
        <w:t xml:space="preserve">garantoi </w:t>
      </w:r>
      <w:r w:rsidR="00514E07">
        <w:rPr>
          <w:rFonts w:ascii="Times New Roman" w:hAnsi="Times New Roman"/>
          <w:sz w:val="24"/>
          <w:szCs w:val="24"/>
        </w:rPr>
        <w:t>ritje t</w:t>
      </w:r>
      <w:r w:rsidR="00934255">
        <w:rPr>
          <w:rFonts w:ascii="Times New Roman" w:hAnsi="Times New Roman"/>
          <w:sz w:val="24"/>
          <w:szCs w:val="24"/>
        </w:rPr>
        <w:t>ë</w:t>
      </w:r>
      <w:r w:rsidR="00514E07">
        <w:rPr>
          <w:rFonts w:ascii="Times New Roman" w:hAnsi="Times New Roman"/>
          <w:sz w:val="24"/>
          <w:szCs w:val="24"/>
        </w:rPr>
        <w:t xml:space="preserve"> tregut t</w:t>
      </w:r>
      <w:r w:rsidR="00934255">
        <w:rPr>
          <w:rFonts w:ascii="Times New Roman" w:hAnsi="Times New Roman"/>
          <w:sz w:val="24"/>
          <w:szCs w:val="24"/>
        </w:rPr>
        <w:t>ë</w:t>
      </w:r>
      <w:r w:rsidR="00514E07">
        <w:rPr>
          <w:rFonts w:ascii="Times New Roman" w:hAnsi="Times New Roman"/>
          <w:sz w:val="24"/>
          <w:szCs w:val="24"/>
        </w:rPr>
        <w:t xml:space="preserve"> pun</w:t>
      </w:r>
      <w:r w:rsidR="00934255">
        <w:rPr>
          <w:rFonts w:ascii="Times New Roman" w:hAnsi="Times New Roman"/>
          <w:sz w:val="24"/>
          <w:szCs w:val="24"/>
        </w:rPr>
        <w:t>ë</w:t>
      </w:r>
      <w:r w:rsidR="00514E07">
        <w:rPr>
          <w:rFonts w:ascii="Times New Roman" w:hAnsi="Times New Roman"/>
          <w:sz w:val="24"/>
          <w:szCs w:val="24"/>
        </w:rPr>
        <w:t xml:space="preserve">s për gjuhën ruse në fushën turistike </w:t>
      </w:r>
      <w:r w:rsidR="00934255">
        <w:rPr>
          <w:rFonts w:ascii="Times New Roman" w:hAnsi="Times New Roman"/>
          <w:sz w:val="24"/>
          <w:szCs w:val="24"/>
        </w:rPr>
        <w:t>para studentëve. “T</w:t>
      </w:r>
      <w:r w:rsidR="00467D23">
        <w:rPr>
          <w:rFonts w:ascii="Times New Roman" w:hAnsi="Times New Roman"/>
          <w:sz w:val="24"/>
          <w:szCs w:val="24"/>
        </w:rPr>
        <w:t xml:space="preserve">uristët e huaj e shohin </w:t>
      </w:r>
      <w:r w:rsidRPr="00467D23">
        <w:rPr>
          <w:rFonts w:ascii="Times New Roman" w:hAnsi="Times New Roman"/>
          <w:sz w:val="24"/>
          <w:szCs w:val="24"/>
        </w:rPr>
        <w:t>Shqipëri</w:t>
      </w:r>
      <w:r w:rsidR="00467D23" w:rsidRPr="00467D23">
        <w:rPr>
          <w:rFonts w:ascii="Times New Roman" w:hAnsi="Times New Roman"/>
          <w:sz w:val="24"/>
          <w:szCs w:val="24"/>
        </w:rPr>
        <w:t xml:space="preserve">në </w:t>
      </w:r>
      <w:r w:rsidR="00FB1EF6" w:rsidRPr="00467D23">
        <w:rPr>
          <w:rFonts w:ascii="Times New Roman" w:hAnsi="Times New Roman"/>
          <w:sz w:val="24"/>
          <w:szCs w:val="24"/>
        </w:rPr>
        <w:t xml:space="preserve">si </w:t>
      </w:r>
      <w:r w:rsidRPr="00467D23">
        <w:rPr>
          <w:rFonts w:ascii="Times New Roman" w:hAnsi="Times New Roman"/>
          <w:sz w:val="24"/>
          <w:szCs w:val="24"/>
        </w:rPr>
        <w:t xml:space="preserve">një kuti </w:t>
      </w:r>
      <w:r w:rsidR="00467D23" w:rsidRPr="00467D23">
        <w:rPr>
          <w:rFonts w:ascii="Times New Roman" w:hAnsi="Times New Roman"/>
          <w:sz w:val="24"/>
          <w:szCs w:val="24"/>
        </w:rPr>
        <w:t>të</w:t>
      </w:r>
      <w:r w:rsidRPr="00467D23">
        <w:rPr>
          <w:rFonts w:ascii="Times New Roman" w:hAnsi="Times New Roman"/>
          <w:sz w:val="24"/>
          <w:szCs w:val="24"/>
        </w:rPr>
        <w:t xml:space="preserve"> çmuar, </w:t>
      </w:r>
      <w:r w:rsidR="00467D23" w:rsidRPr="00467D23">
        <w:rPr>
          <w:rFonts w:ascii="Times New Roman" w:hAnsi="Times New Roman"/>
          <w:sz w:val="24"/>
          <w:szCs w:val="24"/>
        </w:rPr>
        <w:t xml:space="preserve">që </w:t>
      </w:r>
      <w:r w:rsidRPr="00467D23">
        <w:rPr>
          <w:rFonts w:ascii="Times New Roman" w:hAnsi="Times New Roman"/>
          <w:sz w:val="24"/>
          <w:szCs w:val="24"/>
        </w:rPr>
        <w:t>sa më shumë të hapet, aq më shumë bukuri shpalos</w:t>
      </w:r>
      <w:r w:rsidR="00934255">
        <w:rPr>
          <w:rFonts w:ascii="Times New Roman" w:hAnsi="Times New Roman"/>
          <w:sz w:val="24"/>
          <w:szCs w:val="24"/>
        </w:rPr>
        <w:t>”-u shpeh znj Bardhi</w:t>
      </w:r>
      <w:r w:rsidRPr="00467D23">
        <w:rPr>
          <w:rFonts w:ascii="Times New Roman" w:hAnsi="Times New Roman"/>
          <w:sz w:val="24"/>
          <w:szCs w:val="24"/>
        </w:rPr>
        <w:t xml:space="preserve">. </w:t>
      </w:r>
    </w:p>
    <w:p w:rsidR="00514E07" w:rsidRDefault="00AC489E" w:rsidP="00F773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89E">
        <w:rPr>
          <w:rFonts w:ascii="Times New Roman" w:hAnsi="Times New Roman"/>
          <w:sz w:val="24"/>
          <w:szCs w:val="24"/>
        </w:rPr>
        <w:t xml:space="preserve">Studentja e vitit të parë, Cikli Bachelor në Gjuhë Ruse, </w:t>
      </w:r>
      <w:r w:rsidRPr="00AC489E">
        <w:rPr>
          <w:rFonts w:ascii="Times New Roman" w:hAnsi="Times New Roman"/>
          <w:b/>
          <w:i/>
          <w:sz w:val="24"/>
          <w:szCs w:val="24"/>
        </w:rPr>
        <w:t>Dea Vjero</w:t>
      </w:r>
      <w:r w:rsidRPr="00AC489E">
        <w:rPr>
          <w:rFonts w:ascii="Times New Roman" w:hAnsi="Times New Roman"/>
          <w:sz w:val="24"/>
          <w:szCs w:val="24"/>
        </w:rPr>
        <w:t xml:space="preserve">, prezantoi një material shumë interesant rreth qytetit të bukur </w:t>
      </w:r>
      <w:r w:rsidR="00514E07">
        <w:rPr>
          <w:rFonts w:ascii="Times New Roman" w:hAnsi="Times New Roman"/>
          <w:sz w:val="24"/>
          <w:szCs w:val="24"/>
        </w:rPr>
        <w:t xml:space="preserve">të Vlorës, </w:t>
      </w:r>
      <w:r w:rsidR="00934255">
        <w:rPr>
          <w:rFonts w:ascii="Times New Roman" w:hAnsi="Times New Roman"/>
          <w:sz w:val="24"/>
          <w:szCs w:val="24"/>
        </w:rPr>
        <w:t>i</w:t>
      </w:r>
      <w:r w:rsidR="00514E07">
        <w:rPr>
          <w:rFonts w:ascii="Times New Roman" w:hAnsi="Times New Roman"/>
          <w:sz w:val="24"/>
          <w:szCs w:val="24"/>
        </w:rPr>
        <w:t xml:space="preserve"> cili është shumë i</w:t>
      </w:r>
      <w:r w:rsidRPr="00AC489E">
        <w:rPr>
          <w:rFonts w:ascii="Times New Roman" w:hAnsi="Times New Roman"/>
          <w:sz w:val="24"/>
          <w:szCs w:val="24"/>
        </w:rPr>
        <w:t xml:space="preserve"> frekuentuar </w:t>
      </w:r>
      <w:r w:rsidR="00AC053E">
        <w:rPr>
          <w:rFonts w:ascii="Times New Roman" w:hAnsi="Times New Roman"/>
          <w:sz w:val="24"/>
          <w:szCs w:val="24"/>
        </w:rPr>
        <w:t>nga turistët</w:t>
      </w:r>
      <w:r w:rsidR="00467D23">
        <w:rPr>
          <w:rFonts w:ascii="Times New Roman" w:hAnsi="Times New Roman"/>
          <w:sz w:val="24"/>
          <w:szCs w:val="24"/>
        </w:rPr>
        <w:t xml:space="preserve"> </w:t>
      </w:r>
      <w:r w:rsidR="00514E07">
        <w:rPr>
          <w:rFonts w:ascii="Times New Roman" w:hAnsi="Times New Roman"/>
          <w:sz w:val="24"/>
          <w:szCs w:val="24"/>
        </w:rPr>
        <w:t>.</w:t>
      </w:r>
    </w:p>
    <w:p w:rsidR="00514E07" w:rsidRPr="00F52C72" w:rsidRDefault="00514E07" w:rsidP="00514E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C489E" w:rsidRPr="00AC489E">
        <w:rPr>
          <w:rFonts w:ascii="Times New Roman" w:hAnsi="Times New Roman"/>
          <w:sz w:val="24"/>
          <w:szCs w:val="24"/>
        </w:rPr>
        <w:t>tudentja vitit të dy</w:t>
      </w:r>
      <w:r>
        <w:rPr>
          <w:rFonts w:ascii="Times New Roman" w:hAnsi="Times New Roman"/>
          <w:sz w:val="24"/>
          <w:szCs w:val="24"/>
        </w:rPr>
        <w:t>të, Cikli</w:t>
      </w:r>
      <w:r w:rsidR="00AC489E" w:rsidRPr="00AC489E">
        <w:rPr>
          <w:rFonts w:ascii="Times New Roman" w:hAnsi="Times New Roman"/>
          <w:sz w:val="24"/>
          <w:szCs w:val="24"/>
        </w:rPr>
        <w:t xml:space="preserve"> Master</w:t>
      </w:r>
      <w:r w:rsidR="00AC053E">
        <w:rPr>
          <w:rFonts w:ascii="Times New Roman" w:hAnsi="Times New Roman"/>
          <w:sz w:val="24"/>
          <w:szCs w:val="24"/>
        </w:rPr>
        <w:t xml:space="preserve"> në Gjuhë Ruse</w:t>
      </w:r>
      <w:r w:rsidR="00AC489E" w:rsidRPr="00AC489E">
        <w:rPr>
          <w:rFonts w:ascii="Times New Roman" w:hAnsi="Times New Roman"/>
          <w:sz w:val="24"/>
          <w:szCs w:val="24"/>
        </w:rPr>
        <w:t xml:space="preserve"> </w:t>
      </w:r>
      <w:r w:rsidR="00AC489E" w:rsidRPr="00AC489E">
        <w:rPr>
          <w:rFonts w:ascii="Times New Roman" w:hAnsi="Times New Roman"/>
          <w:b/>
          <w:i/>
          <w:sz w:val="24"/>
          <w:szCs w:val="24"/>
        </w:rPr>
        <w:t>Xhoesa Mehaj</w:t>
      </w:r>
      <w:r w:rsidR="00AC489E" w:rsidRPr="00AC489E">
        <w:rPr>
          <w:rFonts w:ascii="Times New Roman" w:hAnsi="Times New Roman"/>
          <w:sz w:val="24"/>
          <w:szCs w:val="24"/>
        </w:rPr>
        <w:t xml:space="preserve"> </w:t>
      </w:r>
      <w:r w:rsidR="008567BF">
        <w:rPr>
          <w:rFonts w:ascii="Times New Roman" w:hAnsi="Times New Roman"/>
          <w:sz w:val="24"/>
          <w:szCs w:val="24"/>
        </w:rPr>
        <w:t>referoi</w:t>
      </w:r>
      <w:r w:rsidR="00AC489E" w:rsidRPr="00AC489E">
        <w:rPr>
          <w:rFonts w:ascii="Times New Roman" w:hAnsi="Times New Roman"/>
          <w:sz w:val="24"/>
          <w:szCs w:val="24"/>
        </w:rPr>
        <w:t xml:space="preserve"> rreth </w:t>
      </w:r>
      <w:r w:rsidR="00E36754">
        <w:rPr>
          <w:rFonts w:ascii="Times New Roman" w:hAnsi="Times New Roman"/>
          <w:sz w:val="24"/>
          <w:szCs w:val="24"/>
        </w:rPr>
        <w:t>q</w:t>
      </w:r>
      <w:r w:rsidR="008567BF">
        <w:rPr>
          <w:rFonts w:ascii="Times New Roman" w:hAnsi="Times New Roman"/>
          <w:sz w:val="24"/>
          <w:szCs w:val="24"/>
        </w:rPr>
        <w:t>ytetit</w:t>
      </w:r>
      <w:r w:rsidR="00E36754">
        <w:rPr>
          <w:rFonts w:ascii="Times New Roman" w:hAnsi="Times New Roman"/>
          <w:sz w:val="24"/>
          <w:szCs w:val="24"/>
        </w:rPr>
        <w:t xml:space="preserve"> </w:t>
      </w:r>
      <w:r w:rsidR="008567BF">
        <w:rPr>
          <w:rFonts w:ascii="Times New Roman" w:hAnsi="Times New Roman"/>
          <w:sz w:val="24"/>
          <w:szCs w:val="24"/>
        </w:rPr>
        <w:t>të</w:t>
      </w:r>
      <w:r w:rsidR="00E36754">
        <w:rPr>
          <w:rFonts w:ascii="Times New Roman" w:hAnsi="Times New Roman"/>
          <w:sz w:val="24"/>
          <w:szCs w:val="24"/>
        </w:rPr>
        <w:t xml:space="preserve"> </w:t>
      </w:r>
      <w:r w:rsidR="00AC489E" w:rsidRPr="00AC489E">
        <w:rPr>
          <w:rFonts w:ascii="Times New Roman" w:hAnsi="Times New Roman"/>
          <w:sz w:val="24"/>
          <w:szCs w:val="24"/>
        </w:rPr>
        <w:t>Tiranës</w:t>
      </w:r>
      <w:r w:rsidR="00AC053E">
        <w:rPr>
          <w:rFonts w:ascii="Times New Roman" w:hAnsi="Times New Roman"/>
          <w:sz w:val="24"/>
          <w:szCs w:val="24"/>
        </w:rPr>
        <w:t>,</w:t>
      </w:r>
      <w:r w:rsidR="00E36754">
        <w:rPr>
          <w:rFonts w:ascii="Times New Roman" w:hAnsi="Times New Roman"/>
          <w:sz w:val="24"/>
          <w:szCs w:val="24"/>
        </w:rPr>
        <w:t xml:space="preserve"> </w:t>
      </w:r>
      <w:r w:rsidR="00F773A6">
        <w:rPr>
          <w:rFonts w:ascii="Times New Roman" w:hAnsi="Times New Roman"/>
          <w:sz w:val="24"/>
          <w:szCs w:val="24"/>
        </w:rPr>
        <w:t xml:space="preserve">ku </w:t>
      </w:r>
      <w:r w:rsidR="00E36754">
        <w:rPr>
          <w:rFonts w:ascii="Times New Roman" w:hAnsi="Times New Roman"/>
          <w:sz w:val="24"/>
          <w:szCs w:val="24"/>
        </w:rPr>
        <w:t>theksoi një pjesë nga pun</w:t>
      </w:r>
      <w:r w:rsidR="00467D23">
        <w:rPr>
          <w:rFonts w:ascii="Times New Roman" w:hAnsi="Times New Roman"/>
          <w:sz w:val="24"/>
          <w:szCs w:val="24"/>
        </w:rPr>
        <w:t>imi</w:t>
      </w:r>
      <w:r w:rsidR="00E36754">
        <w:rPr>
          <w:rFonts w:ascii="Times New Roman" w:hAnsi="Times New Roman"/>
          <w:sz w:val="24"/>
          <w:szCs w:val="24"/>
        </w:rPr>
        <w:t xml:space="preserve"> </w:t>
      </w:r>
      <w:r w:rsidR="00467D23">
        <w:rPr>
          <w:rFonts w:ascii="Times New Roman" w:hAnsi="Times New Roman"/>
          <w:sz w:val="24"/>
          <w:szCs w:val="24"/>
        </w:rPr>
        <w:t>i</w:t>
      </w:r>
      <w:r w:rsidR="00E36754">
        <w:rPr>
          <w:rFonts w:ascii="Times New Roman" w:hAnsi="Times New Roman"/>
          <w:sz w:val="24"/>
          <w:szCs w:val="24"/>
        </w:rPr>
        <w:t xml:space="preserve"> saj </w:t>
      </w:r>
      <w:r w:rsidR="008567BF">
        <w:rPr>
          <w:rFonts w:ascii="Times New Roman" w:hAnsi="Times New Roman"/>
          <w:sz w:val="24"/>
          <w:szCs w:val="24"/>
        </w:rPr>
        <w:t>i</w:t>
      </w:r>
      <w:r w:rsidR="00E36754">
        <w:rPr>
          <w:rFonts w:ascii="Times New Roman" w:hAnsi="Times New Roman"/>
          <w:sz w:val="24"/>
          <w:szCs w:val="24"/>
        </w:rPr>
        <w:t xml:space="preserve"> n</w:t>
      </w:r>
      <w:r w:rsidR="00F773A6">
        <w:rPr>
          <w:rFonts w:ascii="Times New Roman" w:hAnsi="Times New Roman"/>
          <w:sz w:val="24"/>
          <w:szCs w:val="24"/>
        </w:rPr>
        <w:t>isur për diplomën rreth hartimit</w:t>
      </w:r>
      <w:r w:rsidR="00E36754">
        <w:rPr>
          <w:rFonts w:ascii="Times New Roman" w:hAnsi="Times New Roman"/>
          <w:sz w:val="24"/>
          <w:szCs w:val="24"/>
        </w:rPr>
        <w:t xml:space="preserve"> </w:t>
      </w:r>
      <w:r w:rsidR="008567BF">
        <w:rPr>
          <w:rFonts w:ascii="Times New Roman" w:hAnsi="Times New Roman"/>
          <w:sz w:val="24"/>
          <w:szCs w:val="24"/>
        </w:rPr>
        <w:t>të</w:t>
      </w:r>
      <w:r w:rsidR="00E36754">
        <w:rPr>
          <w:rFonts w:ascii="Times New Roman" w:hAnsi="Times New Roman"/>
          <w:sz w:val="24"/>
          <w:szCs w:val="24"/>
        </w:rPr>
        <w:t xml:space="preserve"> një guide turistike, e cila do t’</w:t>
      </w:r>
      <w:r w:rsidR="008567BF">
        <w:rPr>
          <w:rFonts w:ascii="Times New Roman" w:hAnsi="Times New Roman"/>
          <w:sz w:val="24"/>
          <w:szCs w:val="24"/>
        </w:rPr>
        <w:t>i</w:t>
      </w:r>
      <w:r w:rsidR="00E36754">
        <w:rPr>
          <w:rFonts w:ascii="Times New Roman" w:hAnsi="Times New Roman"/>
          <w:sz w:val="24"/>
          <w:szCs w:val="24"/>
        </w:rPr>
        <w:t xml:space="preserve"> vijë në </w:t>
      </w:r>
      <w:r>
        <w:rPr>
          <w:rFonts w:ascii="Times New Roman" w:hAnsi="Times New Roman"/>
          <w:sz w:val="24"/>
          <w:szCs w:val="24"/>
        </w:rPr>
        <w:t>n</w:t>
      </w:r>
      <w:r w:rsidR="00E36754">
        <w:rPr>
          <w:rFonts w:ascii="Times New Roman" w:hAnsi="Times New Roman"/>
          <w:sz w:val="24"/>
          <w:szCs w:val="24"/>
        </w:rPr>
        <w:t>dihmë tregut të turizmit</w:t>
      </w:r>
      <w:r w:rsidR="00F773A6">
        <w:rPr>
          <w:rFonts w:ascii="Times New Roman" w:hAnsi="Times New Roman"/>
          <w:sz w:val="24"/>
          <w:szCs w:val="24"/>
        </w:rPr>
        <w:t xml:space="preserve">. </w:t>
      </w:r>
    </w:p>
    <w:p w:rsidR="002D4CA5" w:rsidRPr="00AC489E" w:rsidRDefault="00931B3F" w:rsidP="00F773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89E">
        <w:rPr>
          <w:rFonts w:ascii="Times New Roman" w:hAnsi="Times New Roman"/>
          <w:sz w:val="24"/>
          <w:szCs w:val="24"/>
        </w:rPr>
        <w:t xml:space="preserve">Përfaqësuesit e kompanive turistike u dhanë përgjigje </w:t>
      </w:r>
      <w:r w:rsidR="00467D23">
        <w:rPr>
          <w:rFonts w:ascii="Times New Roman" w:hAnsi="Times New Roman"/>
          <w:sz w:val="24"/>
          <w:szCs w:val="24"/>
        </w:rPr>
        <w:t>py</w:t>
      </w:r>
      <w:r w:rsidR="00AC053E">
        <w:rPr>
          <w:rFonts w:ascii="Times New Roman" w:hAnsi="Times New Roman"/>
          <w:sz w:val="24"/>
          <w:szCs w:val="24"/>
        </w:rPr>
        <w:t xml:space="preserve">etjeve të </w:t>
      </w:r>
      <w:r w:rsidR="00467D23">
        <w:rPr>
          <w:rFonts w:ascii="Times New Roman" w:hAnsi="Times New Roman"/>
          <w:sz w:val="24"/>
          <w:szCs w:val="24"/>
        </w:rPr>
        <w:t xml:space="preserve">studentëve, </w:t>
      </w:r>
      <w:r w:rsidR="00934255">
        <w:rPr>
          <w:rFonts w:ascii="Times New Roman" w:hAnsi="Times New Roman"/>
          <w:sz w:val="24"/>
          <w:szCs w:val="24"/>
        </w:rPr>
        <w:t>duke u treguar</w:t>
      </w:r>
      <w:r w:rsidRPr="00AC489E">
        <w:rPr>
          <w:rFonts w:ascii="Times New Roman" w:hAnsi="Times New Roman"/>
          <w:sz w:val="24"/>
          <w:szCs w:val="24"/>
        </w:rPr>
        <w:t xml:space="preserve"> të gatshëm t’</w:t>
      </w:r>
      <w:r w:rsidR="00AC053E">
        <w:rPr>
          <w:rFonts w:ascii="Times New Roman" w:hAnsi="Times New Roman"/>
          <w:sz w:val="24"/>
          <w:szCs w:val="24"/>
        </w:rPr>
        <w:t>i</w:t>
      </w:r>
      <w:r w:rsidRPr="00AC489E">
        <w:rPr>
          <w:rFonts w:ascii="Times New Roman" w:hAnsi="Times New Roman"/>
          <w:sz w:val="24"/>
          <w:szCs w:val="24"/>
        </w:rPr>
        <w:t xml:space="preserve"> aktivizonin ata </w:t>
      </w:r>
      <w:r w:rsidR="00AC053E">
        <w:rPr>
          <w:rFonts w:ascii="Times New Roman" w:hAnsi="Times New Roman"/>
          <w:sz w:val="24"/>
          <w:szCs w:val="24"/>
        </w:rPr>
        <w:t xml:space="preserve">për punë </w:t>
      </w:r>
      <w:r w:rsidRPr="00AC489E">
        <w:rPr>
          <w:rFonts w:ascii="Times New Roman" w:hAnsi="Times New Roman"/>
          <w:sz w:val="24"/>
          <w:szCs w:val="24"/>
        </w:rPr>
        <w:t>në kompanitë e tyre</w:t>
      </w:r>
      <w:r w:rsidR="002D4CA5" w:rsidRPr="00AC489E">
        <w:rPr>
          <w:rFonts w:ascii="Times New Roman" w:hAnsi="Times New Roman"/>
          <w:sz w:val="24"/>
          <w:szCs w:val="24"/>
        </w:rPr>
        <w:t xml:space="preserve"> pas përfundimit të studimeve</w:t>
      </w:r>
      <w:r w:rsidRPr="00AC489E">
        <w:rPr>
          <w:rFonts w:ascii="Times New Roman" w:hAnsi="Times New Roman"/>
          <w:sz w:val="24"/>
          <w:szCs w:val="24"/>
        </w:rPr>
        <w:t xml:space="preserve">. </w:t>
      </w:r>
    </w:p>
    <w:p w:rsidR="00180599" w:rsidRDefault="000763ED" w:rsidP="00F773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89E">
        <w:rPr>
          <w:rFonts w:ascii="Times New Roman" w:hAnsi="Times New Roman"/>
          <w:sz w:val="24"/>
          <w:szCs w:val="24"/>
        </w:rPr>
        <w:t>Pyetj</w:t>
      </w:r>
      <w:r w:rsidR="00180599">
        <w:rPr>
          <w:rFonts w:ascii="Times New Roman" w:hAnsi="Times New Roman"/>
          <w:sz w:val="24"/>
          <w:szCs w:val="24"/>
        </w:rPr>
        <w:t>et dhe diskutimet mes të ftuarve</w:t>
      </w:r>
      <w:r w:rsidRPr="00AC489E">
        <w:rPr>
          <w:rFonts w:ascii="Times New Roman" w:hAnsi="Times New Roman"/>
          <w:sz w:val="24"/>
          <w:szCs w:val="24"/>
        </w:rPr>
        <w:t xml:space="preserve">, kolegëve dhe studentëve u dhanë përgjigje </w:t>
      </w:r>
      <w:r w:rsidR="00180599">
        <w:rPr>
          <w:rFonts w:ascii="Times New Roman" w:hAnsi="Times New Roman"/>
          <w:sz w:val="24"/>
          <w:szCs w:val="24"/>
        </w:rPr>
        <w:t xml:space="preserve">pyetjeve </w:t>
      </w:r>
      <w:r w:rsidRPr="00AC489E">
        <w:rPr>
          <w:rFonts w:ascii="Times New Roman" w:hAnsi="Times New Roman"/>
          <w:sz w:val="24"/>
          <w:szCs w:val="24"/>
        </w:rPr>
        <w:t xml:space="preserve">që lidhen me </w:t>
      </w:r>
      <w:r w:rsidR="00180599" w:rsidRPr="00180599">
        <w:rPr>
          <w:rFonts w:ascii="Times New Roman" w:hAnsi="Times New Roman"/>
          <w:sz w:val="24"/>
          <w:szCs w:val="24"/>
        </w:rPr>
        <w:t xml:space="preserve">specifikat e tregut të punës </w:t>
      </w:r>
      <w:r w:rsidR="00180599">
        <w:rPr>
          <w:rFonts w:ascii="Times New Roman" w:hAnsi="Times New Roman"/>
          <w:sz w:val="24"/>
          <w:szCs w:val="24"/>
        </w:rPr>
        <w:t xml:space="preserve">dhe </w:t>
      </w:r>
      <w:r w:rsidRPr="00AC489E">
        <w:rPr>
          <w:rFonts w:ascii="Times New Roman" w:hAnsi="Times New Roman"/>
          <w:sz w:val="24"/>
          <w:szCs w:val="24"/>
        </w:rPr>
        <w:t>nevojën</w:t>
      </w:r>
      <w:r w:rsidR="00AC053E">
        <w:rPr>
          <w:rFonts w:ascii="Times New Roman" w:hAnsi="Times New Roman"/>
          <w:sz w:val="24"/>
          <w:szCs w:val="24"/>
        </w:rPr>
        <w:t xml:space="preserve"> e gjuhës ruse </w:t>
      </w:r>
      <w:r w:rsidR="002D4CA5" w:rsidRPr="00AC489E">
        <w:rPr>
          <w:rFonts w:ascii="Times New Roman" w:hAnsi="Times New Roman"/>
          <w:sz w:val="24"/>
          <w:szCs w:val="24"/>
        </w:rPr>
        <w:t>në fushën e turizmit</w:t>
      </w:r>
      <w:r w:rsidR="00180599">
        <w:rPr>
          <w:rFonts w:ascii="Times New Roman" w:hAnsi="Times New Roman"/>
          <w:sz w:val="24"/>
          <w:szCs w:val="24"/>
        </w:rPr>
        <w:t>.</w:t>
      </w:r>
    </w:p>
    <w:p w:rsidR="00934255" w:rsidRDefault="00934255" w:rsidP="009342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#Grupi_Mësimor_Kërkimor_Gjuhësi_Përkthim_Gjuha_Ruse</w:t>
      </w:r>
    </w:p>
    <w:p w:rsidR="00934255" w:rsidRDefault="00934255" w:rsidP="009342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#Rusishtja_në Tregun_e_Turizmit</w:t>
      </w:r>
    </w:p>
    <w:p w:rsidR="00934255" w:rsidRDefault="00934255" w:rsidP="009342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#Dega_Gjuhës_Ruse</w:t>
      </w:r>
    </w:p>
    <w:p w:rsidR="00F52C72" w:rsidRDefault="00934255" w:rsidP="00F773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43275"/>
            <wp:effectExtent l="19050" t="0" r="0" b="0"/>
            <wp:docPr id="1" name="Picture 6" descr="Description: C:\Users\Pc\Desktop\7368a25a-5af8-4944-b059-0d53961bf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:\Users\Pc\Desktop\7368a25a-5af8-4944-b059-0d53961bf6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72" w:rsidRDefault="00934255" w:rsidP="00F773A6">
      <w:pPr>
        <w:spacing w:line="360" w:lineRule="auto"/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q-AL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3125" cy="2733675"/>
            <wp:effectExtent l="19050" t="0" r="9525" b="0"/>
            <wp:docPr id="2" name="Picture 2" descr="Description: C:\Users\Pc\Desktop\6682cbf3-6206-4908-b261-c4d964f66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Pc\Desktop\6682cbf3-6206-4908-b261-c4d964f667a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72" w:rsidRPr="00F52C72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52C72" w:rsidRDefault="00934255" w:rsidP="00F773A6">
      <w:pPr>
        <w:spacing w:line="360" w:lineRule="auto"/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q-AL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53125" cy="2962275"/>
            <wp:effectExtent l="19050" t="0" r="9525" b="0"/>
            <wp:docPr id="3" name="Picture 3" descr="Description: C:\Users\Pc\Desktop\0b7b1e33-a0a4-4111-98da-41a45905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Pc\Desktop\0b7b1e33-a0a4-4111-98da-41a4590527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C72" w:rsidRPr="00F52C72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52C72" w:rsidRDefault="00F52C72" w:rsidP="00F773A6">
      <w:pPr>
        <w:spacing w:line="360" w:lineRule="auto"/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q-AL"/>
        </w:rPr>
      </w:pPr>
    </w:p>
    <w:p w:rsidR="00F52C72" w:rsidRDefault="00F52C72" w:rsidP="00F773A6">
      <w:pPr>
        <w:spacing w:line="360" w:lineRule="auto"/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q-AL"/>
        </w:rPr>
      </w:pPr>
    </w:p>
    <w:p w:rsidR="00F52C72" w:rsidRDefault="00934255" w:rsidP="00F773A6">
      <w:pPr>
        <w:spacing w:line="360" w:lineRule="auto"/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q-AL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53125" cy="2219325"/>
            <wp:effectExtent l="19050" t="0" r="9525" b="0"/>
            <wp:docPr id="4" name="Picture 4" descr="Description: C:\Users\Pc\Desktop\73dea27d-9ec2-44a4-9615-33cb0b316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Pc\Desktop\73dea27d-9ec2-44a4-9615-33cb0b3165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72" w:rsidRDefault="00934255" w:rsidP="00F773A6">
      <w:pPr>
        <w:spacing w:line="360" w:lineRule="auto"/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q-AL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867400" cy="1933575"/>
            <wp:effectExtent l="19050" t="0" r="0" b="0"/>
            <wp:docPr id="5" name="Picture 5" descr="Description: C:\Users\Pc\Desktop\d9497769-55a3-4543-bf7e-2af223513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Pc\Desktop\d9497769-55a3-4543-bf7e-2af22351375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72" w:rsidRDefault="00F52C72" w:rsidP="00F773A6">
      <w:pPr>
        <w:spacing w:line="360" w:lineRule="auto"/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q-AL"/>
        </w:rPr>
      </w:pPr>
    </w:p>
    <w:p w:rsidR="000763ED" w:rsidRDefault="000763ED" w:rsidP="00F773A6">
      <w:pPr>
        <w:spacing w:line="360" w:lineRule="auto"/>
        <w:jc w:val="both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q-AL"/>
        </w:rPr>
      </w:pPr>
    </w:p>
    <w:p w:rsidR="00F52C72" w:rsidRPr="00F52C72" w:rsidRDefault="00934255" w:rsidP="00F773A6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3028950"/>
            <wp:effectExtent l="19050" t="0" r="0" b="0"/>
            <wp:docPr id="6" name="Picture 7" descr="Description: C:\Users\Pc\Desktop\2d0fc17e-ca15-4a20-beaf-d36945fae3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Pc\Desktop\2d0fc17e-ca15-4a20-beaf-d36945fae3e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4F" w:rsidRPr="00AC489E" w:rsidRDefault="00F3554F" w:rsidP="00F773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3554F" w:rsidRPr="00AC489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DB" w:rsidRDefault="005104DB" w:rsidP="00CA629C">
      <w:pPr>
        <w:spacing w:after="0" w:line="240" w:lineRule="auto"/>
      </w:pPr>
      <w:r>
        <w:separator/>
      </w:r>
    </w:p>
  </w:endnote>
  <w:endnote w:type="continuationSeparator" w:id="1">
    <w:p w:rsidR="005104DB" w:rsidRDefault="005104DB" w:rsidP="00CA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9C" w:rsidRDefault="00CA629C">
    <w:pPr>
      <w:pStyle w:val="Footer"/>
      <w:jc w:val="center"/>
    </w:pPr>
    <w:fldSimple w:instr=" PAGE   \* MERGEFORMAT ">
      <w:r w:rsidR="00934255">
        <w:rPr>
          <w:noProof/>
        </w:rPr>
        <w:t>1</w:t>
      </w:r>
    </w:fldSimple>
  </w:p>
  <w:p w:rsidR="00CA629C" w:rsidRDefault="00CA6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DB" w:rsidRDefault="005104DB" w:rsidP="00CA629C">
      <w:pPr>
        <w:spacing w:after="0" w:line="240" w:lineRule="auto"/>
      </w:pPr>
      <w:r>
        <w:separator/>
      </w:r>
    </w:p>
  </w:footnote>
  <w:footnote w:type="continuationSeparator" w:id="1">
    <w:p w:rsidR="005104DB" w:rsidRDefault="005104DB" w:rsidP="00CA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6974"/>
    <w:multiLevelType w:val="hybridMultilevel"/>
    <w:tmpl w:val="B90A3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E07"/>
    <w:rsid w:val="000763ED"/>
    <w:rsid w:val="00161A75"/>
    <w:rsid w:val="00180599"/>
    <w:rsid w:val="002D4CA5"/>
    <w:rsid w:val="00467D23"/>
    <w:rsid w:val="005104DB"/>
    <w:rsid w:val="00514E07"/>
    <w:rsid w:val="00564F67"/>
    <w:rsid w:val="006802E4"/>
    <w:rsid w:val="00797497"/>
    <w:rsid w:val="008567BF"/>
    <w:rsid w:val="00905274"/>
    <w:rsid w:val="00931B3F"/>
    <w:rsid w:val="00934255"/>
    <w:rsid w:val="00AC053E"/>
    <w:rsid w:val="00AC489E"/>
    <w:rsid w:val="00CA629C"/>
    <w:rsid w:val="00E15D52"/>
    <w:rsid w:val="00E36754"/>
    <w:rsid w:val="00E841D9"/>
    <w:rsid w:val="00F3554F"/>
    <w:rsid w:val="00F52C72"/>
    <w:rsid w:val="00F773A6"/>
    <w:rsid w:val="00FB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9C"/>
  </w:style>
  <w:style w:type="paragraph" w:styleId="Footer">
    <w:name w:val="footer"/>
    <w:basedOn w:val="Normal"/>
    <w:link w:val="FooterChar"/>
    <w:uiPriority w:val="99"/>
    <w:unhideWhenUsed/>
    <w:rsid w:val="00CA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9C"/>
  </w:style>
  <w:style w:type="paragraph" w:styleId="BalloonText">
    <w:name w:val="Balloon Text"/>
    <w:basedOn w:val="Normal"/>
    <w:link w:val="BalloonTextChar"/>
    <w:uiPriority w:val="99"/>
    <w:semiHidden/>
    <w:unhideWhenUsed/>
    <w:rsid w:val="00F5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ktiviteti%20Rusishtja%20n&#235;%20tregun%20e%20turizmit%20m&#235;%2029%20mars%2020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Aktiviteti Rusishtja në tregun e turizmit më 29 mars 2023</Template>
  <TotalTime>26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2023-03-30T11:45:00Z</dcterms:created>
  <dcterms:modified xsi:type="dcterms:W3CDTF">2023-03-30T12:11:00Z</dcterms:modified>
</cp:coreProperties>
</file>