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1D" w:rsidRPr="00810D80" w:rsidRDefault="00C7711D" w:rsidP="00C7711D">
      <w:pPr>
        <w:tabs>
          <w:tab w:val="left" w:pos="8089"/>
        </w:tabs>
        <w:ind w:left="119"/>
        <w:rPr>
          <w:sz w:val="20"/>
        </w:rPr>
      </w:pPr>
      <w:r w:rsidRPr="00810D80">
        <w:rPr>
          <w:noProof/>
          <w:sz w:val="20"/>
          <w:lang w:val="en-US" w:eastAsia="en-US"/>
        </w:rPr>
        <w:drawing>
          <wp:inline distT="0" distB="0" distL="0" distR="0">
            <wp:extent cx="790448" cy="790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90448" cy="790575"/>
                    </a:xfrm>
                    <a:prstGeom prst="rect">
                      <a:avLst/>
                    </a:prstGeom>
                  </pic:spPr>
                </pic:pic>
              </a:graphicData>
            </a:graphic>
          </wp:inline>
        </w:drawing>
      </w:r>
      <w:r w:rsidRPr="00810D80">
        <w:rPr>
          <w:sz w:val="20"/>
        </w:rPr>
        <w:tab/>
      </w:r>
      <w:r w:rsidRPr="00810D80">
        <w:rPr>
          <w:noProof/>
          <w:position w:val="9"/>
          <w:sz w:val="20"/>
          <w:lang w:val="en-US" w:eastAsia="en-US"/>
        </w:rPr>
        <w:drawing>
          <wp:inline distT="0" distB="0" distL="0" distR="0">
            <wp:extent cx="873980" cy="7894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73980" cy="789431"/>
                    </a:xfrm>
                    <a:prstGeom prst="rect">
                      <a:avLst/>
                    </a:prstGeom>
                  </pic:spPr>
                </pic:pic>
              </a:graphicData>
            </a:graphic>
          </wp:inline>
        </w:drawing>
      </w:r>
    </w:p>
    <w:p w:rsidR="00C7711D" w:rsidRPr="00810D80" w:rsidRDefault="00C7711D" w:rsidP="00C7711D">
      <w:pPr>
        <w:pStyle w:val="BodyText"/>
        <w:rPr>
          <w:sz w:val="20"/>
          <w:lang w:val="en-GB"/>
        </w:rPr>
      </w:pPr>
    </w:p>
    <w:p w:rsidR="00C7711D" w:rsidRPr="00810D80" w:rsidRDefault="00C7711D" w:rsidP="00C7711D">
      <w:pPr>
        <w:pStyle w:val="BodyText"/>
        <w:spacing w:before="1"/>
        <w:rPr>
          <w:sz w:val="27"/>
          <w:lang w:val="en-GB"/>
        </w:rPr>
      </w:pPr>
    </w:p>
    <w:p w:rsidR="008B0406" w:rsidRDefault="00C7711D" w:rsidP="008B0406">
      <w:pPr>
        <w:spacing w:before="89" w:line="242" w:lineRule="auto"/>
        <w:ind w:left="2593" w:right="2527" w:firstLine="6"/>
        <w:rPr>
          <w:rFonts w:ascii="Times New Roman" w:hAnsi="Times New Roman" w:cs="Times New Roman"/>
          <w:b/>
          <w:color w:val="1F487C"/>
          <w:spacing w:val="1"/>
          <w:sz w:val="28"/>
        </w:rPr>
      </w:pPr>
      <w:r w:rsidRPr="00851450">
        <w:rPr>
          <w:rFonts w:ascii="Times New Roman" w:hAnsi="Times New Roman" w:cs="Times New Roman"/>
          <w:b/>
          <w:color w:val="1F487C"/>
          <w:sz w:val="28"/>
        </w:rPr>
        <w:t>REPUBLIC OF ALBANIA</w:t>
      </w:r>
    </w:p>
    <w:p w:rsidR="00C7711D" w:rsidRPr="00851450" w:rsidRDefault="008B0406" w:rsidP="008B0406">
      <w:pPr>
        <w:spacing w:before="89" w:line="242" w:lineRule="auto"/>
        <w:ind w:right="2527"/>
        <w:rPr>
          <w:rFonts w:ascii="Times New Roman" w:hAnsi="Times New Roman" w:cs="Times New Roman"/>
          <w:b/>
          <w:color w:val="1F487C"/>
          <w:sz w:val="28"/>
        </w:rPr>
      </w:pPr>
      <w:r>
        <w:rPr>
          <w:rFonts w:ascii="Times New Roman" w:hAnsi="Times New Roman" w:cs="Times New Roman"/>
          <w:b/>
          <w:color w:val="1F487C"/>
          <w:sz w:val="28"/>
        </w:rPr>
        <w:t xml:space="preserve">                                  </w:t>
      </w:r>
      <w:r w:rsidR="00C7711D" w:rsidRPr="00851450">
        <w:rPr>
          <w:rFonts w:ascii="Times New Roman" w:hAnsi="Times New Roman" w:cs="Times New Roman"/>
          <w:b/>
          <w:color w:val="1F487C"/>
          <w:sz w:val="28"/>
        </w:rPr>
        <w:t>UNIVERSITY OF TIRANA</w:t>
      </w:r>
    </w:p>
    <w:p w:rsidR="00C7711D" w:rsidRPr="00851450" w:rsidRDefault="008B0406" w:rsidP="008B0406">
      <w:pPr>
        <w:spacing w:before="89" w:line="242" w:lineRule="auto"/>
        <w:ind w:right="2527"/>
        <w:rPr>
          <w:rFonts w:ascii="Times New Roman" w:hAnsi="Times New Roman" w:cs="Times New Roman"/>
          <w:b/>
          <w:color w:val="1F487C"/>
          <w:sz w:val="28"/>
        </w:rPr>
      </w:pPr>
      <w:r>
        <w:rPr>
          <w:rFonts w:ascii="Times New Roman" w:hAnsi="Times New Roman" w:cs="Times New Roman"/>
          <w:b/>
          <w:color w:val="1F487C"/>
          <w:sz w:val="28"/>
        </w:rPr>
        <w:t xml:space="preserve">                 FACULTY OF FOREIGN LANGUAGES</w:t>
      </w:r>
    </w:p>
    <w:p w:rsidR="00C7711D" w:rsidRPr="00851450" w:rsidRDefault="002D757F" w:rsidP="002D757F">
      <w:pPr>
        <w:spacing w:before="89" w:line="242" w:lineRule="auto"/>
        <w:ind w:left="2593" w:right="2527" w:firstLine="6"/>
        <w:rPr>
          <w:rFonts w:ascii="Times New Roman" w:hAnsi="Times New Roman" w:cs="Times New Roman"/>
          <w:b/>
          <w:sz w:val="23"/>
        </w:rPr>
      </w:pPr>
      <w:r>
        <w:rPr>
          <w:rFonts w:ascii="Times New Roman" w:hAnsi="Times New Roman" w:cs="Times New Roman"/>
          <w:b/>
          <w:color w:val="1F487C"/>
          <w:spacing w:val="-67"/>
          <w:sz w:val="28"/>
        </w:rPr>
        <w:t xml:space="preserve">                                                                                                                                                                                                                                                                       </w:t>
      </w:r>
      <w:r w:rsidR="00C7711D" w:rsidRPr="00851450">
        <w:rPr>
          <w:rFonts w:ascii="Times New Roman" w:hAnsi="Times New Roman" w:cs="Times New Roman"/>
          <w:b/>
          <w:color w:val="1F487C"/>
          <w:spacing w:val="-67"/>
          <w:sz w:val="28"/>
        </w:rPr>
        <w:t xml:space="preserve"> </w:t>
      </w:r>
      <w:r>
        <w:rPr>
          <w:rFonts w:ascii="Times New Roman" w:hAnsi="Times New Roman" w:cs="Times New Roman"/>
          <w:b/>
          <w:sz w:val="23"/>
        </w:rPr>
        <w:t>DEANERY</w:t>
      </w:r>
    </w:p>
    <w:p w:rsidR="00C7711D" w:rsidRPr="00810D80" w:rsidRDefault="00C7711D" w:rsidP="00C7711D">
      <w:pPr>
        <w:pStyle w:val="BodyText"/>
        <w:rPr>
          <w:b/>
          <w:sz w:val="26"/>
          <w:lang w:val="en-GB"/>
        </w:rPr>
      </w:pPr>
    </w:p>
    <w:p w:rsidR="00C7711D" w:rsidRPr="00810D80" w:rsidRDefault="00C7711D" w:rsidP="00C7711D">
      <w:pPr>
        <w:pStyle w:val="BodyText"/>
        <w:rPr>
          <w:b/>
          <w:sz w:val="26"/>
          <w:lang w:val="en-GB"/>
        </w:rPr>
      </w:pPr>
    </w:p>
    <w:p w:rsidR="00C7711D" w:rsidRPr="00810D80" w:rsidRDefault="00C7711D" w:rsidP="00C7711D">
      <w:pPr>
        <w:pStyle w:val="BodyText"/>
        <w:rPr>
          <w:b/>
          <w:sz w:val="26"/>
          <w:lang w:val="en-GB"/>
        </w:rPr>
      </w:pPr>
    </w:p>
    <w:p w:rsidR="00C7711D" w:rsidRPr="00810D80" w:rsidRDefault="00C7711D" w:rsidP="00C7711D">
      <w:pPr>
        <w:pStyle w:val="BodyText"/>
        <w:rPr>
          <w:b/>
          <w:sz w:val="26"/>
          <w:lang w:val="en-GB"/>
        </w:rPr>
      </w:pPr>
    </w:p>
    <w:p w:rsidR="00C7711D" w:rsidRPr="00810D80" w:rsidRDefault="00C7711D" w:rsidP="00C7711D">
      <w:pPr>
        <w:pStyle w:val="BodyText"/>
        <w:rPr>
          <w:b/>
          <w:sz w:val="26"/>
          <w:lang w:val="en-GB"/>
        </w:rPr>
      </w:pPr>
    </w:p>
    <w:p w:rsidR="00C7711D" w:rsidRPr="00810D80" w:rsidRDefault="00C7711D" w:rsidP="00C7711D">
      <w:pPr>
        <w:pStyle w:val="BodyText"/>
        <w:rPr>
          <w:b/>
          <w:sz w:val="26"/>
          <w:lang w:val="en-GB"/>
        </w:rPr>
      </w:pPr>
    </w:p>
    <w:p w:rsidR="00C7711D" w:rsidRPr="00810D80" w:rsidRDefault="00C7711D" w:rsidP="00C7711D">
      <w:pPr>
        <w:pStyle w:val="BodyText"/>
        <w:rPr>
          <w:b/>
          <w:sz w:val="26"/>
          <w:lang w:val="en-GB"/>
        </w:rPr>
      </w:pPr>
    </w:p>
    <w:p w:rsidR="00C7711D" w:rsidRPr="00810D80" w:rsidRDefault="00C7711D" w:rsidP="00C7711D">
      <w:pPr>
        <w:pStyle w:val="BodyText"/>
        <w:spacing w:before="9"/>
        <w:rPr>
          <w:b/>
          <w:sz w:val="24"/>
          <w:lang w:val="en-GB"/>
        </w:rPr>
      </w:pPr>
    </w:p>
    <w:p w:rsidR="00C7711D" w:rsidRPr="00810D80" w:rsidRDefault="00C7711D" w:rsidP="00C7711D">
      <w:pPr>
        <w:pStyle w:val="Title"/>
        <w:spacing w:line="247" w:lineRule="auto"/>
        <w:rPr>
          <w:lang w:val="en-GB"/>
        </w:rPr>
      </w:pPr>
      <w:proofErr w:type="gramStart"/>
      <w:r w:rsidRPr="00810D80">
        <w:rPr>
          <w:lang w:val="en-GB"/>
        </w:rPr>
        <w:t xml:space="preserve">REGULATION </w:t>
      </w:r>
      <w:r w:rsidR="002D757F">
        <w:rPr>
          <w:lang w:val="en-GB"/>
        </w:rPr>
        <w:t xml:space="preserve"> </w:t>
      </w:r>
      <w:r w:rsidRPr="00810D80">
        <w:rPr>
          <w:lang w:val="en-GB"/>
        </w:rPr>
        <w:t>ON</w:t>
      </w:r>
      <w:proofErr w:type="gramEnd"/>
      <w:r w:rsidRPr="00810D80">
        <w:rPr>
          <w:lang w:val="en-GB"/>
        </w:rPr>
        <w:t xml:space="preserve"> THE DEVELOPMENT PROCEDURE OF THE FOREIGN LANGUAGE PROFICIENCY EXAM</w:t>
      </w:r>
      <w:r w:rsidR="002D757F">
        <w:rPr>
          <w:lang w:val="en-GB"/>
        </w:rPr>
        <w:t>.</w:t>
      </w:r>
      <w:r w:rsidRPr="00810D80">
        <w:rPr>
          <w:lang w:val="en-GB"/>
        </w:rPr>
        <w:t xml:space="preserve">  </w:t>
      </w:r>
    </w:p>
    <w:p w:rsidR="00C7711D" w:rsidRPr="00810D80" w:rsidRDefault="00C7711D" w:rsidP="00C7711D">
      <w:pPr>
        <w:spacing w:line="247" w:lineRule="auto"/>
      </w:pPr>
    </w:p>
    <w:p w:rsidR="00C7711D" w:rsidRPr="00810D80" w:rsidRDefault="00C7711D" w:rsidP="00C7711D">
      <w:pPr>
        <w:spacing w:line="247" w:lineRule="auto"/>
      </w:pPr>
    </w:p>
    <w:p w:rsidR="00C7711D" w:rsidRPr="00810D80" w:rsidRDefault="00C7711D" w:rsidP="00C7711D">
      <w:pPr>
        <w:spacing w:line="247" w:lineRule="auto"/>
      </w:pPr>
    </w:p>
    <w:p w:rsidR="00C7711D" w:rsidRPr="00810D80" w:rsidRDefault="00C7711D" w:rsidP="00C7711D">
      <w:pPr>
        <w:spacing w:line="247" w:lineRule="auto"/>
      </w:pPr>
    </w:p>
    <w:p w:rsidR="00C7711D" w:rsidRPr="00810D80" w:rsidRDefault="00C7711D" w:rsidP="00C7711D">
      <w:pPr>
        <w:spacing w:line="247" w:lineRule="auto"/>
      </w:pPr>
    </w:p>
    <w:p w:rsidR="00C7711D" w:rsidRDefault="00C7711D" w:rsidP="00C7711D">
      <w:pPr>
        <w:spacing w:line="247" w:lineRule="auto"/>
      </w:pPr>
    </w:p>
    <w:p w:rsidR="00F75B9D" w:rsidRDefault="00F75B9D" w:rsidP="00C7711D">
      <w:pPr>
        <w:spacing w:line="247" w:lineRule="auto"/>
      </w:pPr>
    </w:p>
    <w:p w:rsidR="002D757F" w:rsidRDefault="002D757F" w:rsidP="00C7711D">
      <w:pPr>
        <w:spacing w:line="247" w:lineRule="auto"/>
      </w:pPr>
    </w:p>
    <w:p w:rsidR="002D757F" w:rsidRDefault="002D757F" w:rsidP="00C7711D">
      <w:pPr>
        <w:spacing w:line="247" w:lineRule="auto"/>
      </w:pPr>
    </w:p>
    <w:p w:rsidR="002D757F" w:rsidRDefault="002D757F" w:rsidP="00C7711D">
      <w:pPr>
        <w:spacing w:line="247" w:lineRule="auto"/>
      </w:pPr>
    </w:p>
    <w:p w:rsidR="002D757F" w:rsidRDefault="002D757F" w:rsidP="00C7711D">
      <w:pPr>
        <w:spacing w:line="247" w:lineRule="auto"/>
      </w:pPr>
    </w:p>
    <w:p w:rsidR="002D757F" w:rsidRDefault="002D757F" w:rsidP="00C7711D">
      <w:pPr>
        <w:spacing w:line="247" w:lineRule="auto"/>
      </w:pPr>
    </w:p>
    <w:p w:rsidR="002D757F" w:rsidRDefault="002D757F" w:rsidP="00C7711D">
      <w:pPr>
        <w:spacing w:line="247" w:lineRule="auto"/>
      </w:pPr>
    </w:p>
    <w:p w:rsidR="00851450" w:rsidRPr="00810D80" w:rsidRDefault="00851450" w:rsidP="00C7711D">
      <w:pPr>
        <w:spacing w:line="247" w:lineRule="auto"/>
      </w:pPr>
    </w:p>
    <w:p w:rsidR="00C7711D" w:rsidRPr="00810D80" w:rsidRDefault="00C7711D" w:rsidP="00C7711D">
      <w:pPr>
        <w:pStyle w:val="Heading1"/>
        <w:numPr>
          <w:ilvl w:val="0"/>
          <w:numId w:val="1"/>
        </w:numPr>
        <w:tabs>
          <w:tab w:val="left" w:pos="1001"/>
          <w:tab w:val="left" w:pos="1002"/>
        </w:tabs>
        <w:spacing w:before="69"/>
        <w:ind w:hanging="362"/>
        <w:jc w:val="left"/>
        <w:rPr>
          <w:lang w:val="en-GB"/>
        </w:rPr>
      </w:pPr>
      <w:r w:rsidRPr="00810D80">
        <w:rPr>
          <w:w w:val="105"/>
          <w:lang w:val="en-GB"/>
        </w:rPr>
        <w:t>Introduction</w:t>
      </w:r>
    </w:p>
    <w:p w:rsidR="00C7711D" w:rsidRPr="00810D80" w:rsidRDefault="00C7711D" w:rsidP="00C7711D">
      <w:pPr>
        <w:pStyle w:val="BodyText"/>
        <w:spacing w:before="7"/>
        <w:rPr>
          <w:b/>
          <w:sz w:val="24"/>
          <w:lang w:val="en-GB"/>
        </w:rPr>
      </w:pPr>
    </w:p>
    <w:p w:rsidR="008B0406" w:rsidRDefault="008B0406" w:rsidP="00C7711D">
      <w:pPr>
        <w:pStyle w:val="BodyText"/>
        <w:spacing w:line="249" w:lineRule="auto"/>
        <w:ind w:left="280" w:right="214"/>
        <w:jc w:val="both"/>
        <w:rPr>
          <w:w w:val="105"/>
          <w:lang w:val="en-GB"/>
        </w:rPr>
      </w:pPr>
    </w:p>
    <w:p w:rsidR="008B0406" w:rsidRPr="008B0406" w:rsidRDefault="008B0406" w:rsidP="00C7711D">
      <w:pPr>
        <w:pStyle w:val="BodyText"/>
        <w:spacing w:line="249" w:lineRule="auto"/>
        <w:ind w:left="280" w:right="214"/>
        <w:jc w:val="both"/>
        <w:rPr>
          <w:w w:val="105"/>
          <w:lang w:val="en-GB"/>
        </w:rPr>
      </w:pPr>
      <w:r w:rsidRPr="008B0406">
        <w:rPr>
          <w:color w:val="0D0D0D"/>
          <w:shd w:val="clear" w:color="auto" w:fill="FFFFFF"/>
        </w:rPr>
        <w:t>The foreign language proficiency exam at the Faculty of Foreign Languages is structured in accordance with the standards outlined in the Common European Framework of Reference for Languages (CEFR). It assesses four language competencies based on the six levels defined within this Framework.</w:t>
      </w:r>
    </w:p>
    <w:p w:rsidR="00C7711D" w:rsidRPr="00810D80" w:rsidRDefault="00C7711D" w:rsidP="00C7711D">
      <w:pPr>
        <w:pStyle w:val="BodyText"/>
        <w:spacing w:line="249" w:lineRule="auto"/>
        <w:ind w:left="280" w:right="214"/>
        <w:jc w:val="both"/>
        <w:rPr>
          <w:w w:val="105"/>
          <w:lang w:val="en-GB"/>
        </w:rPr>
      </w:pPr>
    </w:p>
    <w:p w:rsidR="00C7711D" w:rsidRPr="00810D80" w:rsidRDefault="00C7711D" w:rsidP="00C7711D">
      <w:pPr>
        <w:pStyle w:val="BodyText"/>
        <w:spacing w:line="249" w:lineRule="auto"/>
        <w:ind w:left="280" w:right="214"/>
        <w:jc w:val="both"/>
        <w:rPr>
          <w:w w:val="105"/>
          <w:lang w:val="en-GB"/>
        </w:rPr>
      </w:pPr>
      <w:r w:rsidRPr="00810D80">
        <w:rPr>
          <w:w w:val="105"/>
          <w:lang w:val="en-GB"/>
        </w:rPr>
        <w:t>This exam is compiled, developed, corrected and administered by the Faculty of Foreign Languages.</w:t>
      </w:r>
    </w:p>
    <w:p w:rsidR="00C7711D" w:rsidRPr="00810D80" w:rsidRDefault="00C7711D" w:rsidP="00C7711D">
      <w:pPr>
        <w:pStyle w:val="BodyText"/>
        <w:spacing w:line="249" w:lineRule="auto"/>
        <w:ind w:left="280" w:right="214"/>
        <w:jc w:val="both"/>
        <w:rPr>
          <w:w w:val="105"/>
          <w:lang w:val="en-GB"/>
        </w:rPr>
      </w:pPr>
    </w:p>
    <w:p w:rsidR="00C7711D" w:rsidRPr="00810D80" w:rsidRDefault="00C7711D" w:rsidP="00C7711D">
      <w:pPr>
        <w:pStyle w:val="BodyText"/>
        <w:spacing w:line="249" w:lineRule="auto"/>
        <w:ind w:left="280" w:right="214"/>
        <w:jc w:val="both"/>
        <w:rPr>
          <w:w w:val="105"/>
          <w:lang w:val="en-GB"/>
        </w:rPr>
      </w:pPr>
      <w:r w:rsidRPr="00810D80">
        <w:rPr>
          <w:w w:val="105"/>
          <w:lang w:val="en-GB"/>
        </w:rPr>
        <w:t>The language proficiency certificate serves all interested persons who want to document the</w:t>
      </w:r>
      <w:r w:rsidR="00D96ADE">
        <w:rPr>
          <w:w w:val="105"/>
          <w:lang w:val="en-GB"/>
        </w:rPr>
        <w:t>ir</w:t>
      </w:r>
      <w:r w:rsidRPr="00810D80">
        <w:rPr>
          <w:w w:val="105"/>
          <w:lang w:val="en-GB"/>
        </w:rPr>
        <w:t xml:space="preserve"> skills in a certain foreign language according to CEFR</w:t>
      </w:r>
      <w:r w:rsidR="008B0406">
        <w:rPr>
          <w:w w:val="105"/>
          <w:lang w:val="en-GB"/>
        </w:rPr>
        <w:t>.</w:t>
      </w:r>
    </w:p>
    <w:p w:rsidR="00C7711D" w:rsidRPr="00810D80" w:rsidRDefault="00C7711D" w:rsidP="00C7711D">
      <w:pPr>
        <w:pStyle w:val="BodyText"/>
        <w:spacing w:line="249" w:lineRule="auto"/>
        <w:ind w:left="280" w:right="214"/>
        <w:jc w:val="both"/>
        <w:rPr>
          <w:w w:val="105"/>
          <w:lang w:val="en-GB"/>
        </w:rPr>
      </w:pPr>
    </w:p>
    <w:p w:rsidR="00C7711D" w:rsidRPr="00810D80" w:rsidRDefault="00C7711D" w:rsidP="00C7711D">
      <w:pPr>
        <w:pStyle w:val="BodyText"/>
        <w:spacing w:before="10"/>
        <w:rPr>
          <w:lang w:val="en-GB"/>
        </w:rPr>
      </w:pPr>
    </w:p>
    <w:p w:rsidR="00C7711D" w:rsidRPr="00810D80" w:rsidRDefault="00C7711D" w:rsidP="00C7711D">
      <w:pPr>
        <w:pStyle w:val="Heading1"/>
        <w:numPr>
          <w:ilvl w:val="0"/>
          <w:numId w:val="1"/>
        </w:numPr>
        <w:tabs>
          <w:tab w:val="left" w:pos="1002"/>
        </w:tabs>
        <w:ind w:hanging="362"/>
        <w:jc w:val="left"/>
        <w:rPr>
          <w:lang w:val="en-GB"/>
        </w:rPr>
      </w:pPr>
      <w:r w:rsidRPr="00810D80">
        <w:rPr>
          <w:w w:val="105"/>
          <w:lang w:val="en-GB"/>
        </w:rPr>
        <w:t>Exam description</w:t>
      </w:r>
    </w:p>
    <w:p w:rsidR="00C7711D" w:rsidRPr="00810D80" w:rsidRDefault="00C7711D" w:rsidP="00C7711D">
      <w:pPr>
        <w:pStyle w:val="BodyText"/>
        <w:spacing w:before="7"/>
        <w:rPr>
          <w:b/>
          <w:sz w:val="24"/>
          <w:lang w:val="en-GB"/>
        </w:rPr>
      </w:pPr>
    </w:p>
    <w:p w:rsidR="00C7711D" w:rsidRPr="00810D80" w:rsidRDefault="00C7711D" w:rsidP="00C7711D">
      <w:pPr>
        <w:pStyle w:val="BodyText"/>
        <w:spacing w:before="7"/>
        <w:rPr>
          <w:sz w:val="24"/>
          <w:lang w:val="en-GB"/>
        </w:rPr>
      </w:pPr>
      <w:r w:rsidRPr="00810D80">
        <w:rPr>
          <w:sz w:val="24"/>
          <w:lang w:val="en-GB"/>
        </w:rPr>
        <w:t>According to the Common European Framework of Reference for Languages (CEFR), language knowledge is divided into 3 major levels of language proficiency: A, B and C - respectively:</w:t>
      </w:r>
    </w:p>
    <w:p w:rsidR="00C7711D" w:rsidRPr="00810D80" w:rsidRDefault="00C7711D" w:rsidP="00C7711D">
      <w:pPr>
        <w:pStyle w:val="BodyText"/>
        <w:spacing w:before="7"/>
        <w:rPr>
          <w:sz w:val="24"/>
          <w:lang w:val="en-GB"/>
        </w:rPr>
      </w:pPr>
    </w:p>
    <w:p w:rsidR="00C7711D" w:rsidRPr="00810D80" w:rsidRDefault="00C7711D" w:rsidP="00C7711D">
      <w:pPr>
        <w:pStyle w:val="BodyText"/>
        <w:numPr>
          <w:ilvl w:val="0"/>
          <w:numId w:val="2"/>
        </w:numPr>
        <w:spacing w:before="7"/>
        <w:rPr>
          <w:sz w:val="24"/>
          <w:lang w:val="en-GB"/>
        </w:rPr>
      </w:pPr>
      <w:r w:rsidRPr="00810D80">
        <w:rPr>
          <w:b/>
          <w:sz w:val="24"/>
          <w:lang w:val="en-GB"/>
        </w:rPr>
        <w:t>Basic user</w:t>
      </w:r>
      <w:r w:rsidRPr="00810D80">
        <w:rPr>
          <w:sz w:val="24"/>
          <w:lang w:val="en-GB"/>
        </w:rPr>
        <w:t xml:space="preserve"> ("</w:t>
      </w:r>
      <w:r w:rsidRPr="00810D80">
        <w:rPr>
          <w:i/>
          <w:sz w:val="24"/>
          <w:lang w:val="en-GB"/>
        </w:rPr>
        <w:t>Basic user of the language",</w:t>
      </w:r>
      <w:r w:rsidRPr="00810D80">
        <w:rPr>
          <w:sz w:val="24"/>
          <w:lang w:val="en-GB"/>
        </w:rPr>
        <w:t xml:space="preserve"> who understands and uses some simple elements of the language);</w:t>
      </w:r>
    </w:p>
    <w:p w:rsidR="00C7711D" w:rsidRPr="00810D80" w:rsidRDefault="00C7711D" w:rsidP="00C7711D">
      <w:pPr>
        <w:pStyle w:val="BodyText"/>
        <w:numPr>
          <w:ilvl w:val="0"/>
          <w:numId w:val="2"/>
        </w:numPr>
        <w:spacing w:before="7"/>
        <w:rPr>
          <w:sz w:val="24"/>
          <w:lang w:val="en-GB"/>
        </w:rPr>
      </w:pPr>
      <w:r w:rsidRPr="00810D80">
        <w:rPr>
          <w:b/>
          <w:sz w:val="24"/>
          <w:lang w:val="en-GB"/>
        </w:rPr>
        <w:t>Independent user</w:t>
      </w:r>
      <w:r w:rsidRPr="00810D80">
        <w:rPr>
          <w:sz w:val="24"/>
          <w:lang w:val="en-GB"/>
        </w:rPr>
        <w:t xml:space="preserve"> </w:t>
      </w:r>
      <w:r w:rsidRPr="00810D80">
        <w:rPr>
          <w:i/>
          <w:sz w:val="24"/>
          <w:lang w:val="en-GB"/>
        </w:rPr>
        <w:t>("Independent language user",</w:t>
      </w:r>
      <w:r w:rsidRPr="00810D80">
        <w:rPr>
          <w:sz w:val="24"/>
          <w:lang w:val="en-GB"/>
        </w:rPr>
        <w:t xml:space="preserve"> at this level can communicate "without much vocabulary", but can express an opinion);</w:t>
      </w:r>
    </w:p>
    <w:p w:rsidR="00C7711D" w:rsidRPr="00810D80" w:rsidRDefault="00C7711D" w:rsidP="00C7711D">
      <w:pPr>
        <w:pStyle w:val="BodyText"/>
        <w:numPr>
          <w:ilvl w:val="0"/>
          <w:numId w:val="2"/>
        </w:numPr>
        <w:spacing w:before="7"/>
        <w:rPr>
          <w:sz w:val="24"/>
          <w:lang w:val="en-GB"/>
        </w:rPr>
      </w:pPr>
      <w:r w:rsidRPr="00810D80">
        <w:rPr>
          <w:b/>
          <w:sz w:val="24"/>
          <w:lang w:val="en-GB"/>
        </w:rPr>
        <w:t>Proficient user</w:t>
      </w:r>
      <w:r w:rsidRPr="00810D80">
        <w:rPr>
          <w:sz w:val="24"/>
          <w:lang w:val="en-GB"/>
        </w:rPr>
        <w:t xml:space="preserve"> ("</w:t>
      </w:r>
      <w:r w:rsidRPr="00810D80">
        <w:rPr>
          <w:i/>
          <w:sz w:val="24"/>
          <w:lang w:val="en-GB"/>
        </w:rPr>
        <w:t>Proficient user</w:t>
      </w:r>
      <w:r w:rsidRPr="00810D80">
        <w:rPr>
          <w:sz w:val="24"/>
          <w:lang w:val="en-GB"/>
        </w:rPr>
        <w:t>", at this level the user approaches the level of native speakers of the language; not only can they talk about any topic, but also with the appropriate vocabulary and grammatical structures).</w:t>
      </w:r>
    </w:p>
    <w:p w:rsidR="00DE28CC" w:rsidRPr="00DE28CC" w:rsidRDefault="00DE28CC" w:rsidP="00DE28CC">
      <w:pPr>
        <w:pStyle w:val="BodyText"/>
        <w:spacing w:before="7"/>
        <w:rPr>
          <w:sz w:val="24"/>
          <w:lang w:val="en-GB"/>
        </w:rPr>
      </w:pPr>
    </w:p>
    <w:p w:rsidR="00DE28CC" w:rsidRPr="00DE28CC" w:rsidRDefault="00DE28CC" w:rsidP="00DE28CC">
      <w:pPr>
        <w:pStyle w:val="BodyText"/>
        <w:spacing w:before="7"/>
        <w:rPr>
          <w:sz w:val="24"/>
          <w:lang w:val="en-GB"/>
        </w:rPr>
      </w:pPr>
      <w:r w:rsidRPr="00DE28CC">
        <w:rPr>
          <w:sz w:val="24"/>
          <w:lang w:val="en-GB"/>
        </w:rPr>
        <w:t xml:space="preserve">Each of these levels is divided into two more, which are indicated by letters - A1, A2, B1, B2, C1, </w:t>
      </w:r>
      <w:proofErr w:type="gramStart"/>
      <w:r w:rsidRPr="00DE28CC">
        <w:rPr>
          <w:sz w:val="24"/>
          <w:lang w:val="en-GB"/>
        </w:rPr>
        <w:t>C2</w:t>
      </w:r>
      <w:proofErr w:type="gramEnd"/>
      <w:r w:rsidRPr="00DE28CC">
        <w:rPr>
          <w:sz w:val="24"/>
          <w:lang w:val="en-GB"/>
        </w:rPr>
        <w:t xml:space="preserve"> - in 6 levels in total.</w:t>
      </w:r>
    </w:p>
    <w:p w:rsidR="00DE28CC" w:rsidRDefault="00DE28CC" w:rsidP="00DE28CC">
      <w:pPr>
        <w:pStyle w:val="BodyText"/>
        <w:spacing w:before="7"/>
        <w:rPr>
          <w:sz w:val="24"/>
          <w:lang w:val="en-GB"/>
        </w:rPr>
      </w:pPr>
      <w:r w:rsidRPr="00DE28CC">
        <w:rPr>
          <w:sz w:val="24"/>
          <w:lang w:val="en-GB"/>
        </w:rPr>
        <w:t xml:space="preserve">The </w:t>
      </w:r>
      <w:r w:rsidR="0002127F">
        <w:rPr>
          <w:sz w:val="24"/>
          <w:lang w:val="en-GB"/>
        </w:rPr>
        <w:t>skill levels according to CEFR</w:t>
      </w:r>
      <w:r w:rsidRPr="00DE28CC">
        <w:rPr>
          <w:sz w:val="24"/>
          <w:lang w:val="en-GB"/>
        </w:rPr>
        <w:t xml:space="preserve"> are as follows:</w:t>
      </w:r>
    </w:p>
    <w:p w:rsidR="0002127F" w:rsidRPr="00810D80" w:rsidRDefault="0002127F" w:rsidP="00DE28CC">
      <w:pPr>
        <w:pStyle w:val="BodyText"/>
        <w:spacing w:before="7"/>
        <w:rPr>
          <w:sz w:val="24"/>
          <w:lang w:val="en-GB"/>
        </w:rPr>
      </w:pPr>
    </w:p>
    <w:p w:rsidR="00C7711D" w:rsidRPr="00810D80" w:rsidRDefault="00C7711D" w:rsidP="00C7711D">
      <w:pPr>
        <w:pStyle w:val="BodyText"/>
        <w:spacing w:before="7"/>
        <w:rPr>
          <w:b/>
          <w:sz w:val="24"/>
          <w:lang w:val="en-GB"/>
        </w:rPr>
      </w:pPr>
      <w:r w:rsidRPr="00810D80">
        <w:rPr>
          <w:b/>
          <w:sz w:val="24"/>
          <w:lang w:val="en-GB"/>
        </w:rPr>
        <w:t>A – Initial level:</w:t>
      </w:r>
    </w:p>
    <w:p w:rsidR="00C7711D" w:rsidRPr="00810D80" w:rsidRDefault="00C7711D" w:rsidP="00C7711D">
      <w:pPr>
        <w:pStyle w:val="BodyText"/>
        <w:spacing w:before="7"/>
        <w:rPr>
          <w:sz w:val="24"/>
          <w:lang w:val="en-GB"/>
        </w:rPr>
      </w:pPr>
      <w:r w:rsidRPr="00810D80">
        <w:rPr>
          <w:b/>
          <w:sz w:val="24"/>
          <w:lang w:val="en-GB"/>
        </w:rPr>
        <w:t xml:space="preserve">A1 </w:t>
      </w:r>
      <w:r w:rsidRPr="00810D80">
        <w:rPr>
          <w:sz w:val="24"/>
          <w:lang w:val="en-GB"/>
        </w:rPr>
        <w:t xml:space="preserve">- Passing level (the person can understand and use familiar expressions as well as simple sentences aimed at meeting concrete needs. Can introduce </w:t>
      </w:r>
      <w:r w:rsidR="002D757F">
        <w:rPr>
          <w:sz w:val="24"/>
          <w:lang w:val="en-GB"/>
        </w:rPr>
        <w:t xml:space="preserve"> </w:t>
      </w:r>
      <w:r w:rsidR="00B57DC5">
        <w:rPr>
          <w:sz w:val="24"/>
          <w:lang w:val="en-GB"/>
        </w:rPr>
        <w:t xml:space="preserve"> </w:t>
      </w:r>
      <w:proofErr w:type="gramStart"/>
      <w:r w:rsidRPr="00810D80">
        <w:rPr>
          <w:sz w:val="24"/>
          <w:lang w:val="en-GB"/>
        </w:rPr>
        <w:t>himself</w:t>
      </w:r>
      <w:proofErr w:type="gramEnd"/>
      <w:r w:rsidRPr="00810D80">
        <w:rPr>
          <w:sz w:val="24"/>
          <w:lang w:val="en-GB"/>
        </w:rPr>
        <w:t xml:space="preserve"> and others and ask others</w:t>
      </w:r>
      <w:r w:rsidR="00493AAE">
        <w:rPr>
          <w:sz w:val="24"/>
          <w:lang w:val="en-GB"/>
        </w:rPr>
        <w:t xml:space="preserve"> about basic information, e.g. </w:t>
      </w:r>
      <w:r w:rsidRPr="00810D80">
        <w:rPr>
          <w:sz w:val="24"/>
          <w:lang w:val="en-GB"/>
        </w:rPr>
        <w:t xml:space="preserve"> </w:t>
      </w:r>
      <w:r w:rsidR="00102465" w:rsidRPr="00810D80">
        <w:rPr>
          <w:sz w:val="24"/>
          <w:lang w:val="en-GB"/>
        </w:rPr>
        <w:t>Where</w:t>
      </w:r>
      <w:r w:rsidRPr="00810D80">
        <w:rPr>
          <w:sz w:val="24"/>
          <w:lang w:val="en-GB"/>
        </w:rPr>
        <w:t xml:space="preserve"> they live, do they know other</w:t>
      </w:r>
      <w:r w:rsidR="00493AAE">
        <w:rPr>
          <w:sz w:val="24"/>
          <w:lang w:val="en-GB"/>
        </w:rPr>
        <w:t xml:space="preserve"> people or what things they own</w:t>
      </w:r>
      <w:r w:rsidRPr="00810D80">
        <w:rPr>
          <w:sz w:val="24"/>
          <w:lang w:val="en-GB"/>
        </w:rPr>
        <w:t xml:space="preserve">, as well as answering such questions </w:t>
      </w:r>
      <w:r w:rsidR="00102465">
        <w:rPr>
          <w:sz w:val="24"/>
          <w:lang w:val="en-GB"/>
        </w:rPr>
        <w:t>themselves</w:t>
      </w:r>
      <w:r w:rsidRPr="00810D80">
        <w:rPr>
          <w:sz w:val="24"/>
          <w:lang w:val="en-GB"/>
        </w:rPr>
        <w:t>)</w:t>
      </w:r>
      <w:proofErr w:type="gramStart"/>
      <w:r w:rsidRPr="00810D80">
        <w:rPr>
          <w:sz w:val="24"/>
          <w:lang w:val="en-GB"/>
        </w:rPr>
        <w:t>.</w:t>
      </w:r>
      <w:proofErr w:type="gramEnd"/>
    </w:p>
    <w:p w:rsidR="00C7711D" w:rsidRPr="00810D80" w:rsidRDefault="00C7711D" w:rsidP="00C7711D">
      <w:pPr>
        <w:pStyle w:val="BodyText"/>
        <w:spacing w:before="7"/>
        <w:rPr>
          <w:sz w:val="24"/>
          <w:lang w:val="en-GB"/>
        </w:rPr>
      </w:pPr>
    </w:p>
    <w:p w:rsidR="00C7711D" w:rsidRPr="00810D80" w:rsidRDefault="00C7711D" w:rsidP="00C7711D">
      <w:pPr>
        <w:pStyle w:val="BodyText"/>
        <w:spacing w:before="7"/>
        <w:rPr>
          <w:sz w:val="24"/>
          <w:lang w:val="en-GB"/>
        </w:rPr>
      </w:pPr>
      <w:r w:rsidRPr="00810D80">
        <w:rPr>
          <w:b/>
          <w:sz w:val="24"/>
          <w:lang w:val="en-GB"/>
        </w:rPr>
        <w:t xml:space="preserve">A2 – </w:t>
      </w:r>
      <w:r w:rsidRPr="004D25BC">
        <w:rPr>
          <w:sz w:val="24"/>
          <w:lang w:val="en-GB"/>
        </w:rPr>
        <w:t>Basic level</w:t>
      </w:r>
      <w:r w:rsidRPr="00810D80">
        <w:rPr>
          <w:sz w:val="24"/>
          <w:lang w:val="en-GB"/>
        </w:rPr>
        <w:t xml:space="preserve"> (the person can understand simple sentences and expressions, which relate to topics </w:t>
      </w:r>
      <w:r w:rsidR="002E2520">
        <w:rPr>
          <w:sz w:val="24"/>
          <w:lang w:val="en-GB"/>
        </w:rPr>
        <w:t xml:space="preserve">with straightforward meaning </w:t>
      </w:r>
      <w:r w:rsidRPr="00810D80">
        <w:rPr>
          <w:sz w:val="24"/>
          <w:lang w:val="en-GB"/>
        </w:rPr>
        <w:t>(</w:t>
      </w:r>
      <w:r w:rsidR="0002127F" w:rsidRPr="00810D80">
        <w:rPr>
          <w:sz w:val="24"/>
          <w:lang w:val="en-GB"/>
        </w:rPr>
        <w:t>e.g.</w:t>
      </w:r>
      <w:r w:rsidRPr="00810D80">
        <w:rPr>
          <w:sz w:val="24"/>
          <w:lang w:val="en-GB"/>
        </w:rPr>
        <w:t xml:space="preserve"> information about the person and family, shopping, work or surroundings). </w:t>
      </w:r>
      <w:r w:rsidR="00102465">
        <w:rPr>
          <w:sz w:val="24"/>
          <w:lang w:val="en-GB"/>
        </w:rPr>
        <w:t>The person c</w:t>
      </w:r>
      <w:r w:rsidRPr="00810D80">
        <w:rPr>
          <w:sz w:val="24"/>
          <w:lang w:val="en-GB"/>
        </w:rPr>
        <w:t>an be u</w:t>
      </w:r>
      <w:r w:rsidR="00E45DF3">
        <w:rPr>
          <w:sz w:val="24"/>
          <w:lang w:val="en-GB"/>
        </w:rPr>
        <w:t>nderstood in routine situations</w:t>
      </w:r>
      <w:r w:rsidRPr="00810D80">
        <w:rPr>
          <w:sz w:val="24"/>
          <w:lang w:val="en-GB"/>
        </w:rPr>
        <w:t xml:space="preserve">, </w:t>
      </w:r>
      <w:r w:rsidR="00102465">
        <w:rPr>
          <w:sz w:val="24"/>
          <w:lang w:val="en-GB"/>
        </w:rPr>
        <w:t xml:space="preserve">for things related to </w:t>
      </w:r>
      <w:r w:rsidRPr="00810D80">
        <w:rPr>
          <w:sz w:val="24"/>
          <w:lang w:val="en-GB"/>
        </w:rPr>
        <w:t xml:space="preserve">simple and </w:t>
      </w:r>
      <w:r w:rsidRPr="00810D80">
        <w:rPr>
          <w:sz w:val="24"/>
          <w:lang w:val="en-GB"/>
        </w:rPr>
        <w:lastRenderedPageBreak/>
        <w:t>direct exchange of information about familiar and everyday things.</w:t>
      </w:r>
      <w:r w:rsidR="0002127F">
        <w:rPr>
          <w:sz w:val="24"/>
          <w:lang w:val="en-GB"/>
        </w:rPr>
        <w:t xml:space="preserve"> </w:t>
      </w:r>
      <w:r w:rsidRPr="00810D80">
        <w:rPr>
          <w:sz w:val="24"/>
          <w:lang w:val="en-GB"/>
        </w:rPr>
        <w:t>Can describe in simple sentences</w:t>
      </w:r>
      <w:r w:rsidR="00E45DF3">
        <w:rPr>
          <w:sz w:val="24"/>
          <w:lang w:val="en-GB"/>
        </w:rPr>
        <w:t xml:space="preserve"> his/her</w:t>
      </w:r>
      <w:r w:rsidRPr="00810D80">
        <w:rPr>
          <w:sz w:val="24"/>
          <w:lang w:val="en-GB"/>
        </w:rPr>
        <w:t xml:space="preserve"> own background and education, surroundings and things directly related to immediate needs.</w:t>
      </w:r>
    </w:p>
    <w:p w:rsidR="00C7711D" w:rsidRPr="00810D80" w:rsidRDefault="00C7711D" w:rsidP="00C7711D">
      <w:pPr>
        <w:pStyle w:val="BodyText"/>
        <w:spacing w:before="10"/>
        <w:rPr>
          <w:sz w:val="25"/>
          <w:lang w:val="en-GB"/>
        </w:rPr>
      </w:pPr>
    </w:p>
    <w:p w:rsidR="00C7711D" w:rsidRPr="00810D80" w:rsidRDefault="00C7711D" w:rsidP="00C7711D">
      <w:pPr>
        <w:pStyle w:val="BodyText"/>
        <w:spacing w:before="7"/>
        <w:rPr>
          <w:lang w:val="en-GB"/>
        </w:rPr>
      </w:pPr>
    </w:p>
    <w:p w:rsidR="00C7711D" w:rsidRPr="0002127F" w:rsidRDefault="00C7711D" w:rsidP="00C7711D">
      <w:pPr>
        <w:pStyle w:val="Heading1"/>
        <w:jc w:val="both"/>
        <w:rPr>
          <w:w w:val="105"/>
          <w:lang w:val="en-GB"/>
        </w:rPr>
      </w:pPr>
      <w:r w:rsidRPr="0002127F">
        <w:rPr>
          <w:w w:val="105"/>
          <w:lang w:val="en-GB"/>
        </w:rPr>
        <w:t>B - The independent user:</w:t>
      </w:r>
    </w:p>
    <w:p w:rsidR="00C7711D" w:rsidRPr="00810D80" w:rsidRDefault="00C7711D" w:rsidP="00C7711D">
      <w:pPr>
        <w:pStyle w:val="Heading1"/>
        <w:jc w:val="both"/>
        <w:rPr>
          <w:b w:val="0"/>
          <w:w w:val="105"/>
          <w:lang w:val="en-GB"/>
        </w:rPr>
      </w:pPr>
      <w:r w:rsidRPr="0002127F">
        <w:rPr>
          <w:w w:val="105"/>
          <w:lang w:val="en-GB"/>
        </w:rPr>
        <w:t>B1 -</w:t>
      </w:r>
      <w:r w:rsidRPr="00810D80">
        <w:rPr>
          <w:b w:val="0"/>
          <w:w w:val="105"/>
          <w:lang w:val="en-GB"/>
        </w:rPr>
        <w:t xml:space="preserve"> Threshold level (intermediate) (the person can understand the main ideas of a discourse, if standard language is used and if it is about familiar things from work, school, free time, etc. Can cope with most language situations encountered when travel</w:t>
      </w:r>
      <w:r w:rsidR="004D25BC">
        <w:rPr>
          <w:b w:val="0"/>
          <w:w w:val="105"/>
          <w:lang w:val="en-GB"/>
        </w:rPr>
        <w:t>l</w:t>
      </w:r>
      <w:r w:rsidRPr="00810D80">
        <w:rPr>
          <w:b w:val="0"/>
          <w:w w:val="105"/>
          <w:lang w:val="en-GB"/>
        </w:rPr>
        <w:t>ing to countries where the lang</w:t>
      </w:r>
      <w:r w:rsidR="00102465">
        <w:rPr>
          <w:b w:val="0"/>
          <w:w w:val="105"/>
          <w:lang w:val="en-GB"/>
        </w:rPr>
        <w:t>uage is spoken. C</w:t>
      </w:r>
      <w:r w:rsidR="00B57DC5">
        <w:rPr>
          <w:b w:val="0"/>
          <w:w w:val="105"/>
          <w:lang w:val="en-GB"/>
        </w:rPr>
        <w:t xml:space="preserve">an express </w:t>
      </w:r>
      <w:proofErr w:type="gramStart"/>
      <w:r w:rsidR="00102465">
        <w:rPr>
          <w:b w:val="0"/>
          <w:w w:val="105"/>
          <w:lang w:val="en-GB"/>
        </w:rPr>
        <w:t>themselves</w:t>
      </w:r>
      <w:proofErr w:type="gramEnd"/>
      <w:r w:rsidRPr="00810D80">
        <w:rPr>
          <w:b w:val="0"/>
          <w:w w:val="105"/>
          <w:lang w:val="en-GB"/>
        </w:rPr>
        <w:t xml:space="preserve"> simply and </w:t>
      </w:r>
      <w:r w:rsidR="004844F0">
        <w:rPr>
          <w:b w:val="0"/>
          <w:w w:val="105"/>
          <w:lang w:val="en-GB"/>
        </w:rPr>
        <w:t>related to the</w:t>
      </w:r>
      <w:r w:rsidRPr="00810D80">
        <w:rPr>
          <w:b w:val="0"/>
          <w:w w:val="105"/>
          <w:lang w:val="en-GB"/>
        </w:rPr>
        <w:t xml:space="preserve"> context about familiar topics and personal areas of interest).</w:t>
      </w:r>
    </w:p>
    <w:p w:rsidR="00C7711D" w:rsidRPr="00810D80" w:rsidRDefault="00C7711D" w:rsidP="00C7711D">
      <w:pPr>
        <w:pStyle w:val="Heading1"/>
        <w:jc w:val="both"/>
        <w:rPr>
          <w:b w:val="0"/>
          <w:w w:val="105"/>
          <w:lang w:val="en-GB"/>
        </w:rPr>
      </w:pPr>
    </w:p>
    <w:p w:rsidR="00C7711D" w:rsidRPr="00810D80" w:rsidRDefault="00C7711D" w:rsidP="00C7711D">
      <w:pPr>
        <w:pStyle w:val="Heading1"/>
        <w:jc w:val="both"/>
        <w:rPr>
          <w:b w:val="0"/>
          <w:w w:val="105"/>
          <w:lang w:val="en-GB"/>
        </w:rPr>
      </w:pPr>
      <w:r w:rsidRPr="0002127F">
        <w:rPr>
          <w:w w:val="105"/>
          <w:lang w:val="en-GB"/>
        </w:rPr>
        <w:t xml:space="preserve">B2 </w:t>
      </w:r>
      <w:r w:rsidRPr="00810D80">
        <w:rPr>
          <w:b w:val="0"/>
          <w:w w:val="105"/>
          <w:lang w:val="en-GB"/>
        </w:rPr>
        <w:t xml:space="preserve">- High intermediate level (the person can understand the content of complex texts related to concrete and abstract topics. </w:t>
      </w:r>
      <w:r w:rsidR="00F5636D">
        <w:rPr>
          <w:b w:val="0"/>
          <w:w w:val="105"/>
          <w:lang w:val="en-GB"/>
        </w:rPr>
        <w:t>The person c</w:t>
      </w:r>
      <w:r w:rsidRPr="00810D80">
        <w:rPr>
          <w:b w:val="0"/>
          <w:w w:val="105"/>
          <w:lang w:val="en-GB"/>
        </w:rPr>
        <w:t>an get along spontaneously and fluently in a normal conversation with natives which develops well and without any great ef</w:t>
      </w:r>
      <w:r w:rsidR="004D25BC">
        <w:rPr>
          <w:b w:val="0"/>
          <w:w w:val="105"/>
          <w:lang w:val="en-GB"/>
        </w:rPr>
        <w:t xml:space="preserve">fort between the parties. </w:t>
      </w:r>
      <w:proofErr w:type="gramStart"/>
      <w:r w:rsidR="004D25BC">
        <w:rPr>
          <w:b w:val="0"/>
          <w:w w:val="105"/>
          <w:lang w:val="en-GB"/>
        </w:rPr>
        <w:t>Can</w:t>
      </w:r>
      <w:r w:rsidR="002D757F">
        <w:rPr>
          <w:b w:val="0"/>
          <w:w w:val="105"/>
          <w:lang w:val="en-GB"/>
        </w:rPr>
        <w:t xml:space="preserve"> </w:t>
      </w:r>
      <w:r w:rsidR="00B57DC5">
        <w:rPr>
          <w:b w:val="0"/>
          <w:w w:val="105"/>
          <w:lang w:val="en-GB"/>
        </w:rPr>
        <w:t xml:space="preserve"> </w:t>
      </w:r>
      <w:r w:rsidRPr="00810D80">
        <w:rPr>
          <w:b w:val="0"/>
          <w:w w:val="105"/>
          <w:lang w:val="en-GB"/>
        </w:rPr>
        <w:t>express</w:t>
      </w:r>
      <w:proofErr w:type="gramEnd"/>
      <w:r w:rsidRPr="00810D80">
        <w:rPr>
          <w:b w:val="0"/>
          <w:w w:val="105"/>
          <w:lang w:val="en-GB"/>
        </w:rPr>
        <w:t xml:space="preserve"> oneself on a wide range of topics in a clear and detailed manner, to take a position on a current issue).</w:t>
      </w:r>
    </w:p>
    <w:p w:rsidR="00C7711D" w:rsidRPr="00810D80" w:rsidRDefault="00C7711D" w:rsidP="00C7711D">
      <w:pPr>
        <w:pStyle w:val="Heading1"/>
        <w:jc w:val="both"/>
        <w:rPr>
          <w:w w:val="105"/>
          <w:lang w:val="en-GB"/>
        </w:rPr>
      </w:pPr>
    </w:p>
    <w:p w:rsidR="00C7711D" w:rsidRPr="00810D80" w:rsidRDefault="00C7711D" w:rsidP="0002127F">
      <w:pPr>
        <w:pStyle w:val="BodyText"/>
        <w:spacing w:before="9" w:line="249" w:lineRule="auto"/>
        <w:ind w:right="216"/>
        <w:jc w:val="both"/>
        <w:rPr>
          <w:w w:val="105"/>
          <w:lang w:val="en-GB"/>
        </w:rPr>
      </w:pPr>
    </w:p>
    <w:p w:rsidR="00C7711D" w:rsidRPr="00810D80" w:rsidRDefault="00C7711D" w:rsidP="00C7711D">
      <w:pPr>
        <w:pStyle w:val="BodyText"/>
        <w:spacing w:before="9" w:line="249" w:lineRule="auto"/>
        <w:ind w:left="280" w:right="216"/>
        <w:rPr>
          <w:b/>
          <w:w w:val="105"/>
          <w:lang w:val="en-GB"/>
        </w:rPr>
      </w:pPr>
      <w:r w:rsidRPr="00810D80">
        <w:rPr>
          <w:b/>
          <w:w w:val="105"/>
          <w:lang w:val="en-GB"/>
        </w:rPr>
        <w:t>C - Skilled user:</w:t>
      </w:r>
    </w:p>
    <w:p w:rsidR="00C7711D" w:rsidRPr="00810D80" w:rsidRDefault="00C7711D" w:rsidP="00C7711D">
      <w:pPr>
        <w:pStyle w:val="BodyText"/>
        <w:spacing w:before="9" w:line="249" w:lineRule="auto"/>
        <w:ind w:left="280" w:right="216"/>
        <w:rPr>
          <w:w w:val="105"/>
          <w:lang w:val="en-GB"/>
        </w:rPr>
      </w:pPr>
      <w:r w:rsidRPr="00810D80">
        <w:rPr>
          <w:b/>
          <w:w w:val="105"/>
          <w:lang w:val="en-GB"/>
        </w:rPr>
        <w:t xml:space="preserve">C1 </w:t>
      </w:r>
      <w:r w:rsidRPr="00810D80">
        <w:rPr>
          <w:w w:val="105"/>
          <w:lang w:val="en-GB"/>
        </w:rPr>
        <w:t>- Proficiency level (advanced), (the person can understand a wide range of sophisticated, long text</w:t>
      </w:r>
      <w:r w:rsidR="00F5636D">
        <w:rPr>
          <w:w w:val="105"/>
          <w:lang w:val="en-GB"/>
        </w:rPr>
        <w:t>s and convey implicit meaning. They c</w:t>
      </w:r>
      <w:r w:rsidRPr="00810D80">
        <w:rPr>
          <w:w w:val="105"/>
          <w:lang w:val="en-GB"/>
        </w:rPr>
        <w:t xml:space="preserve">an express </w:t>
      </w:r>
      <w:proofErr w:type="gramStart"/>
      <w:r w:rsidR="00E45DF3">
        <w:rPr>
          <w:w w:val="105"/>
          <w:lang w:val="en-GB"/>
        </w:rPr>
        <w:t>himself</w:t>
      </w:r>
      <w:proofErr w:type="gramEnd"/>
      <w:r w:rsidRPr="00810D80">
        <w:rPr>
          <w:w w:val="105"/>
          <w:lang w:val="en-GB"/>
        </w:rPr>
        <w:t xml:space="preserve"> spontaneously and fluently, often without th</w:t>
      </w:r>
      <w:r w:rsidR="00F5636D">
        <w:rPr>
          <w:w w:val="105"/>
          <w:lang w:val="en-GB"/>
        </w:rPr>
        <w:t>e need to ask the right words. They c</w:t>
      </w:r>
      <w:r w:rsidRPr="00810D80">
        <w:rPr>
          <w:w w:val="105"/>
          <w:lang w:val="en-GB"/>
        </w:rPr>
        <w:t>an use language effectively and eloquently in social and professional lif</w:t>
      </w:r>
      <w:r w:rsidR="00F5636D">
        <w:rPr>
          <w:w w:val="105"/>
          <w:lang w:val="en-GB"/>
        </w:rPr>
        <w:t>e, or at school or university. The person c</w:t>
      </w:r>
      <w:r w:rsidRPr="00810D80">
        <w:rPr>
          <w:w w:val="105"/>
          <w:lang w:val="en-GB"/>
        </w:rPr>
        <w:t>an express himself clearly, in a structured and fluent manner about complex matters and use appropriately diverse language tools for different discourses).</w:t>
      </w:r>
    </w:p>
    <w:p w:rsidR="00C7711D" w:rsidRPr="00810D80" w:rsidRDefault="00C7711D" w:rsidP="00C7711D">
      <w:pPr>
        <w:pStyle w:val="BodyText"/>
        <w:spacing w:before="9" w:line="249" w:lineRule="auto"/>
        <w:ind w:left="280" w:right="216"/>
        <w:rPr>
          <w:w w:val="105"/>
          <w:lang w:val="en-GB"/>
        </w:rPr>
      </w:pPr>
    </w:p>
    <w:p w:rsidR="00C7711D" w:rsidRPr="00810D80" w:rsidRDefault="00C7711D" w:rsidP="00C7711D">
      <w:pPr>
        <w:pStyle w:val="BodyText"/>
        <w:spacing w:before="9" w:line="249" w:lineRule="auto"/>
        <w:ind w:left="280" w:right="216"/>
        <w:rPr>
          <w:w w:val="105"/>
          <w:lang w:val="en-GB"/>
        </w:rPr>
      </w:pPr>
      <w:r w:rsidRPr="00810D80">
        <w:rPr>
          <w:b/>
          <w:w w:val="105"/>
          <w:lang w:val="en-GB"/>
        </w:rPr>
        <w:t>C2 -</w:t>
      </w:r>
      <w:r w:rsidRPr="00810D80">
        <w:rPr>
          <w:w w:val="105"/>
          <w:lang w:val="en-GB"/>
        </w:rPr>
        <w:t xml:space="preserve"> Level of ability (language mastery), (the person can understand practically everything he reads or hears without any difficulty. He can summarize information from different written or oral sources and reproduce from them reasons and explanations in a cohe</w:t>
      </w:r>
      <w:r w:rsidR="00F5636D">
        <w:rPr>
          <w:w w:val="105"/>
          <w:lang w:val="en-GB"/>
        </w:rPr>
        <w:t>rent way .The person c</w:t>
      </w:r>
      <w:r w:rsidRPr="00810D80">
        <w:rPr>
          <w:w w:val="105"/>
          <w:lang w:val="en-GB"/>
        </w:rPr>
        <w:t xml:space="preserve">an express </w:t>
      </w:r>
      <w:proofErr w:type="gramStart"/>
      <w:r w:rsidRPr="00810D80">
        <w:rPr>
          <w:w w:val="105"/>
          <w:lang w:val="en-GB"/>
        </w:rPr>
        <w:t>himself</w:t>
      </w:r>
      <w:proofErr w:type="gramEnd"/>
      <w:r w:rsidRPr="00810D80">
        <w:rPr>
          <w:w w:val="105"/>
          <w:lang w:val="en-GB"/>
        </w:rPr>
        <w:t xml:space="preserve"> spontaneously, fluently and clearly and clearly display fine nuances of meaning in complex matters).</w:t>
      </w:r>
    </w:p>
    <w:p w:rsidR="00C7711D" w:rsidRPr="00810D80" w:rsidRDefault="00C7711D" w:rsidP="00C7711D">
      <w:pPr>
        <w:pStyle w:val="BodyText"/>
        <w:spacing w:before="9" w:line="249" w:lineRule="auto"/>
        <w:ind w:left="280" w:right="216"/>
        <w:rPr>
          <w:w w:val="105"/>
          <w:lang w:val="en-GB"/>
        </w:rPr>
      </w:pPr>
    </w:p>
    <w:p w:rsidR="00C7711D" w:rsidRPr="00810D80" w:rsidRDefault="00C7711D" w:rsidP="00C7711D">
      <w:pPr>
        <w:pStyle w:val="BodyText"/>
        <w:spacing w:before="9" w:line="249" w:lineRule="auto"/>
        <w:ind w:left="280" w:right="216"/>
        <w:rPr>
          <w:b/>
          <w:w w:val="105"/>
          <w:lang w:val="en-GB"/>
        </w:rPr>
      </w:pPr>
      <w:r w:rsidRPr="00810D80">
        <w:rPr>
          <w:b/>
          <w:w w:val="105"/>
          <w:lang w:val="en-GB"/>
        </w:rPr>
        <w:t>Components</w:t>
      </w:r>
      <w:r w:rsidR="00F75B9D">
        <w:rPr>
          <w:b/>
          <w:w w:val="105"/>
          <w:lang w:val="en-GB"/>
        </w:rPr>
        <w:t xml:space="preserve"> of the foreign language proficiency</w:t>
      </w:r>
      <w:r w:rsidRPr="00810D80">
        <w:rPr>
          <w:b/>
          <w:w w:val="105"/>
          <w:lang w:val="en-GB"/>
        </w:rPr>
        <w:t xml:space="preserve"> exam according to the </w:t>
      </w:r>
      <w:r w:rsidR="004C7DB1" w:rsidRPr="00810D80">
        <w:rPr>
          <w:b/>
          <w:w w:val="105"/>
          <w:lang w:val="en-GB"/>
        </w:rPr>
        <w:t>CEFR</w:t>
      </w:r>
      <w:r w:rsidRPr="00810D80">
        <w:rPr>
          <w:b/>
          <w:w w:val="105"/>
          <w:lang w:val="en-GB"/>
        </w:rPr>
        <w:t xml:space="preserve"> levels</w:t>
      </w:r>
    </w:p>
    <w:p w:rsidR="004C7DB1" w:rsidRPr="00810D80" w:rsidRDefault="004C7DB1" w:rsidP="00C7711D">
      <w:pPr>
        <w:pStyle w:val="BodyText"/>
        <w:spacing w:before="9" w:line="249" w:lineRule="auto"/>
        <w:ind w:left="280" w:right="216"/>
        <w:rPr>
          <w:b/>
          <w:w w:val="105"/>
          <w:lang w:val="en-GB"/>
        </w:rPr>
      </w:pPr>
    </w:p>
    <w:p w:rsidR="004C7DB1" w:rsidRPr="00810D80" w:rsidRDefault="004C7DB1" w:rsidP="00C7711D">
      <w:pPr>
        <w:pStyle w:val="BodyText"/>
        <w:spacing w:before="9" w:line="249" w:lineRule="auto"/>
        <w:ind w:left="280" w:right="216"/>
        <w:rPr>
          <w:w w:val="105"/>
          <w:lang w:val="en-GB"/>
        </w:rPr>
      </w:pPr>
      <w:r w:rsidRPr="00810D80">
        <w:rPr>
          <w:b/>
          <w:w w:val="105"/>
          <w:lang w:val="en-GB"/>
        </w:rPr>
        <w:t>The components</w:t>
      </w:r>
      <w:r w:rsidR="00F75B9D">
        <w:rPr>
          <w:b/>
          <w:w w:val="105"/>
          <w:lang w:val="en-GB"/>
        </w:rPr>
        <w:t xml:space="preserve"> of the foreign language proficiency</w:t>
      </w:r>
      <w:r w:rsidRPr="00810D80">
        <w:rPr>
          <w:b/>
          <w:w w:val="105"/>
          <w:lang w:val="en-GB"/>
        </w:rPr>
        <w:t xml:space="preserve"> exam LEVEL A1 are: </w:t>
      </w:r>
      <w:r w:rsidR="00080FBE">
        <w:rPr>
          <w:w w:val="105"/>
          <w:lang w:val="en-GB"/>
        </w:rPr>
        <w:t>A1 level exam tests four skill</w:t>
      </w:r>
      <w:r w:rsidRPr="00810D80">
        <w:rPr>
          <w:w w:val="105"/>
          <w:lang w:val="en-GB"/>
        </w:rPr>
        <w:t xml:space="preserve">s: listening, reading, writing, speaking. The </w:t>
      </w:r>
      <w:r w:rsidR="001905CD">
        <w:rPr>
          <w:w w:val="105"/>
          <w:lang w:val="en-GB"/>
        </w:rPr>
        <w:t>sections</w:t>
      </w:r>
      <w:r w:rsidRPr="00810D80">
        <w:rPr>
          <w:w w:val="105"/>
          <w:lang w:val="en-GB"/>
        </w:rPr>
        <w:t xml:space="preserve"> are as following: </w:t>
      </w:r>
    </w:p>
    <w:p w:rsidR="004C7DB1" w:rsidRPr="00810D80" w:rsidRDefault="004C7DB1" w:rsidP="00C7711D">
      <w:pPr>
        <w:pStyle w:val="BodyText"/>
        <w:spacing w:before="9" w:line="249" w:lineRule="auto"/>
        <w:ind w:left="280" w:right="216"/>
        <w:rPr>
          <w:w w:val="105"/>
          <w:lang w:val="en-GB"/>
        </w:rPr>
      </w:pPr>
    </w:p>
    <w:p w:rsidR="004C7DB1" w:rsidRPr="00810D80" w:rsidRDefault="001905CD" w:rsidP="004C7DB1">
      <w:pPr>
        <w:pStyle w:val="BodyText"/>
        <w:spacing w:before="9" w:line="249" w:lineRule="auto"/>
        <w:ind w:left="280" w:right="216"/>
        <w:rPr>
          <w:w w:val="105"/>
          <w:lang w:val="en-GB"/>
        </w:rPr>
      </w:pPr>
      <w:r>
        <w:rPr>
          <w:i/>
          <w:w w:val="105"/>
          <w:lang w:val="en-GB"/>
        </w:rPr>
        <w:t>First section</w:t>
      </w:r>
      <w:r w:rsidR="00810D80" w:rsidRPr="00810D80">
        <w:rPr>
          <w:i/>
          <w:w w:val="105"/>
          <w:lang w:val="en-GB"/>
        </w:rPr>
        <w:t xml:space="preserve"> </w:t>
      </w:r>
      <w:r w:rsidR="004C7DB1" w:rsidRPr="00810D80">
        <w:rPr>
          <w:i/>
          <w:w w:val="105"/>
          <w:lang w:val="en-GB"/>
        </w:rPr>
        <w:t>(30 minutes)</w:t>
      </w:r>
      <w:r w:rsidR="004C7DB1" w:rsidRPr="00810D80">
        <w:rPr>
          <w:w w:val="105"/>
          <w:lang w:val="en-GB"/>
        </w:rPr>
        <w:t xml:space="preserve"> - Reading comprehension test, with 20 questions in total.</w:t>
      </w:r>
    </w:p>
    <w:p w:rsidR="004C7DB1" w:rsidRPr="00810D80" w:rsidRDefault="004C7DB1" w:rsidP="004C7DB1">
      <w:pPr>
        <w:pStyle w:val="BodyText"/>
        <w:spacing w:before="9" w:line="249" w:lineRule="auto"/>
        <w:ind w:left="280" w:right="216"/>
        <w:rPr>
          <w:w w:val="105"/>
          <w:lang w:val="en-GB"/>
        </w:rPr>
      </w:pPr>
      <w:r w:rsidRPr="00810D80">
        <w:rPr>
          <w:w w:val="105"/>
          <w:lang w:val="en-GB"/>
        </w:rPr>
        <w:t>Five short texts are placed that are simple sentences from everyday life, such as announcements with 3-4 short and simple sentences. The questions are constructed for the semantic and grammatical aspect. The question is built with alternatives.</w:t>
      </w:r>
    </w:p>
    <w:p w:rsidR="004C7DB1" w:rsidRPr="00810D80" w:rsidRDefault="004C7DB1" w:rsidP="004C7DB1">
      <w:pPr>
        <w:pStyle w:val="BodyText"/>
        <w:spacing w:before="9" w:line="249" w:lineRule="auto"/>
        <w:ind w:left="280" w:right="216"/>
        <w:rPr>
          <w:w w:val="105"/>
          <w:lang w:val="en-GB"/>
        </w:rPr>
      </w:pPr>
    </w:p>
    <w:p w:rsidR="004C7DB1" w:rsidRPr="00810D80" w:rsidRDefault="001905CD" w:rsidP="004C7DB1">
      <w:pPr>
        <w:pStyle w:val="BodyText"/>
        <w:spacing w:before="9" w:line="249" w:lineRule="auto"/>
        <w:ind w:left="280" w:right="216"/>
        <w:rPr>
          <w:w w:val="105"/>
          <w:lang w:val="en-GB"/>
        </w:rPr>
      </w:pPr>
      <w:r>
        <w:rPr>
          <w:i/>
          <w:w w:val="105"/>
          <w:lang w:val="en-GB"/>
        </w:rPr>
        <w:t>Second section</w:t>
      </w:r>
      <w:r w:rsidR="00F75B9D">
        <w:rPr>
          <w:i/>
          <w:w w:val="105"/>
          <w:lang w:val="en-GB"/>
        </w:rPr>
        <w:t xml:space="preserve"> </w:t>
      </w:r>
      <w:r w:rsidR="004C7DB1" w:rsidRPr="00810D80">
        <w:rPr>
          <w:i/>
          <w:w w:val="105"/>
          <w:lang w:val="en-GB"/>
        </w:rPr>
        <w:t>(30 minutes)</w:t>
      </w:r>
      <w:r w:rsidR="004C7DB1" w:rsidRPr="00810D80">
        <w:rPr>
          <w:w w:val="105"/>
          <w:lang w:val="en-GB"/>
        </w:rPr>
        <w:t xml:space="preserve"> – Test of writing ability</w:t>
      </w:r>
    </w:p>
    <w:p w:rsidR="004C7DB1" w:rsidRPr="00810D80" w:rsidRDefault="004C7DB1" w:rsidP="004C7DB1">
      <w:pPr>
        <w:pStyle w:val="BodyText"/>
        <w:spacing w:before="9" w:line="249" w:lineRule="auto"/>
        <w:ind w:left="280" w:right="216"/>
        <w:rPr>
          <w:w w:val="105"/>
          <w:lang w:val="en-GB"/>
        </w:rPr>
      </w:pPr>
      <w:r w:rsidRPr="00810D80">
        <w:rPr>
          <w:w w:val="105"/>
          <w:lang w:val="en-GB"/>
        </w:rPr>
        <w:t>Unlike the other levels, in this case the candidate is required to fill in a form (</w:t>
      </w:r>
      <w:r w:rsidR="00080FBE" w:rsidRPr="00810D80">
        <w:rPr>
          <w:w w:val="105"/>
          <w:lang w:val="en-GB"/>
        </w:rPr>
        <w:t>e.g.</w:t>
      </w:r>
      <w:r w:rsidRPr="00810D80">
        <w:rPr>
          <w:w w:val="105"/>
          <w:lang w:val="en-GB"/>
        </w:rPr>
        <w:t xml:space="preserve"> name, number, address).</w:t>
      </w:r>
    </w:p>
    <w:p w:rsidR="00C7711D" w:rsidRPr="00810D80" w:rsidRDefault="00C7711D" w:rsidP="00C7711D">
      <w:pPr>
        <w:pStyle w:val="BodyText"/>
        <w:spacing w:before="9" w:line="249" w:lineRule="auto"/>
        <w:ind w:left="280" w:right="216"/>
        <w:rPr>
          <w:w w:val="105"/>
          <w:lang w:val="en-GB"/>
        </w:rPr>
      </w:pPr>
    </w:p>
    <w:p w:rsidR="004C7DB1" w:rsidRPr="00810D80" w:rsidRDefault="001905CD" w:rsidP="001905CD">
      <w:pPr>
        <w:pStyle w:val="BodyText"/>
        <w:spacing w:before="9" w:line="249" w:lineRule="auto"/>
        <w:ind w:left="280" w:right="216"/>
        <w:rPr>
          <w:w w:val="105"/>
          <w:lang w:val="en-GB"/>
        </w:rPr>
      </w:pPr>
      <w:proofErr w:type="gramStart"/>
      <w:r w:rsidRPr="00A74D63">
        <w:rPr>
          <w:i/>
          <w:w w:val="105"/>
          <w:lang w:val="en-GB"/>
        </w:rPr>
        <w:lastRenderedPageBreak/>
        <w:t xml:space="preserve">Third </w:t>
      </w:r>
      <w:r w:rsidR="002D757F">
        <w:rPr>
          <w:i/>
          <w:w w:val="105"/>
          <w:lang w:val="en-GB"/>
        </w:rPr>
        <w:t xml:space="preserve"> </w:t>
      </w:r>
      <w:r w:rsidR="00B57DC5">
        <w:rPr>
          <w:i/>
          <w:w w:val="105"/>
          <w:lang w:val="en-GB"/>
        </w:rPr>
        <w:t xml:space="preserve"> </w:t>
      </w:r>
      <w:r w:rsidRPr="00A74D63">
        <w:rPr>
          <w:i/>
          <w:w w:val="105"/>
          <w:lang w:val="en-GB"/>
        </w:rPr>
        <w:t>section</w:t>
      </w:r>
      <w:r w:rsidR="004C7DB1" w:rsidRPr="00810D80">
        <w:rPr>
          <w:w w:val="105"/>
          <w:lang w:val="en-GB"/>
        </w:rPr>
        <w:t xml:space="preserve"> </w:t>
      </w:r>
      <w:r w:rsidR="004C7DB1" w:rsidRPr="00A74D63">
        <w:rPr>
          <w:i/>
          <w:w w:val="105"/>
          <w:lang w:val="en-GB"/>
        </w:rPr>
        <w:t>(15 minutes)</w:t>
      </w:r>
      <w:r w:rsidR="004C7DB1" w:rsidRPr="00810D80">
        <w:rPr>
          <w:w w:val="105"/>
          <w:lang w:val="en-GB"/>
        </w:rPr>
        <w:t xml:space="preserve"> - Listening skill test.</w:t>
      </w:r>
      <w:proofErr w:type="gramEnd"/>
      <w:r w:rsidR="004C7DB1" w:rsidRPr="00810D80">
        <w:rPr>
          <w:w w:val="105"/>
          <w:lang w:val="en-GB"/>
        </w:rPr>
        <w:t xml:space="preserve"> </w:t>
      </w:r>
    </w:p>
    <w:p w:rsidR="004C7DB1" w:rsidRPr="00810D80" w:rsidRDefault="004C7DB1" w:rsidP="004C7DB1">
      <w:pPr>
        <w:pStyle w:val="BodyText"/>
        <w:spacing w:before="9" w:line="249" w:lineRule="auto"/>
        <w:ind w:left="280" w:right="216"/>
        <w:rPr>
          <w:w w:val="105"/>
          <w:lang w:val="en-GB"/>
        </w:rPr>
      </w:pPr>
      <w:r w:rsidRPr="00810D80">
        <w:rPr>
          <w:w w:val="105"/>
          <w:lang w:val="en-GB"/>
        </w:rPr>
        <w:t>A few short announcements are read to the candidate and then questions are asked for very specific information, such as a specific time, ticket price, etc. The texts are in simple language and from everyday situations.</w:t>
      </w:r>
    </w:p>
    <w:p w:rsidR="004C7DB1" w:rsidRPr="00810D80" w:rsidRDefault="004C7DB1" w:rsidP="004C7DB1">
      <w:pPr>
        <w:pStyle w:val="BodyText"/>
        <w:spacing w:before="9" w:line="249" w:lineRule="auto"/>
        <w:ind w:left="280" w:right="216"/>
        <w:rPr>
          <w:w w:val="105"/>
          <w:lang w:val="en-GB"/>
        </w:rPr>
      </w:pPr>
    </w:p>
    <w:p w:rsidR="004C7DB1" w:rsidRPr="00810D80" w:rsidRDefault="00810D80" w:rsidP="004C7DB1">
      <w:pPr>
        <w:pStyle w:val="BodyText"/>
        <w:spacing w:before="9" w:line="249" w:lineRule="auto"/>
        <w:ind w:left="280" w:right="216"/>
        <w:rPr>
          <w:w w:val="105"/>
          <w:lang w:val="en-GB"/>
        </w:rPr>
      </w:pPr>
      <w:r w:rsidRPr="00A74D63">
        <w:rPr>
          <w:i/>
          <w:w w:val="105"/>
          <w:lang w:val="en-GB"/>
        </w:rPr>
        <w:t>Fourt</w:t>
      </w:r>
      <w:r w:rsidR="001905CD" w:rsidRPr="00A74D63">
        <w:rPr>
          <w:i/>
          <w:w w:val="105"/>
          <w:lang w:val="en-GB"/>
        </w:rPr>
        <w:t>h section</w:t>
      </w:r>
      <w:r w:rsidR="004C7DB1" w:rsidRPr="00810D80">
        <w:rPr>
          <w:w w:val="105"/>
          <w:lang w:val="en-GB"/>
        </w:rPr>
        <w:t xml:space="preserve"> </w:t>
      </w:r>
      <w:r w:rsidR="004C7DB1" w:rsidRPr="00A74D63">
        <w:rPr>
          <w:i/>
          <w:w w:val="105"/>
          <w:lang w:val="en-GB"/>
        </w:rPr>
        <w:t xml:space="preserve">(10 minutes) </w:t>
      </w:r>
      <w:r w:rsidR="004C7DB1" w:rsidRPr="00810D80">
        <w:rPr>
          <w:w w:val="105"/>
          <w:lang w:val="en-GB"/>
        </w:rPr>
        <w:t>– Speaking ability test</w:t>
      </w:r>
    </w:p>
    <w:p w:rsidR="004C7DB1" w:rsidRPr="00810D80" w:rsidRDefault="004C7DB1" w:rsidP="004C7DB1">
      <w:pPr>
        <w:pStyle w:val="BodyText"/>
        <w:spacing w:before="9" w:line="249" w:lineRule="auto"/>
        <w:ind w:left="280" w:right="216"/>
        <w:rPr>
          <w:w w:val="105"/>
          <w:lang w:val="en-GB"/>
        </w:rPr>
      </w:pPr>
      <w:r w:rsidRPr="00810D80">
        <w:rPr>
          <w:w w:val="105"/>
          <w:lang w:val="en-GB"/>
        </w:rPr>
        <w:t xml:space="preserve">The candidate is asked for very simple and basic information, such as name, address, </w:t>
      </w:r>
      <w:r w:rsidR="00084206">
        <w:rPr>
          <w:w w:val="105"/>
          <w:lang w:val="en-GB"/>
        </w:rPr>
        <w:t xml:space="preserve">phone </w:t>
      </w:r>
      <w:r w:rsidRPr="00810D80">
        <w:rPr>
          <w:w w:val="105"/>
          <w:lang w:val="en-GB"/>
        </w:rPr>
        <w:t>number, communication with phrases and short sentences related to the exchange of information from everyday life.</w:t>
      </w:r>
    </w:p>
    <w:p w:rsidR="00810D80" w:rsidRPr="00810D80" w:rsidRDefault="00810D80" w:rsidP="004C7DB1">
      <w:pPr>
        <w:pStyle w:val="BodyText"/>
        <w:spacing w:before="9" w:line="249" w:lineRule="auto"/>
        <w:ind w:left="280" w:right="216"/>
        <w:rPr>
          <w:w w:val="105"/>
          <w:lang w:val="en-GB"/>
        </w:rPr>
      </w:pPr>
    </w:p>
    <w:p w:rsidR="00810D80" w:rsidRPr="00810D80" w:rsidRDefault="00810D80" w:rsidP="00810D80">
      <w:pPr>
        <w:pStyle w:val="BodyText"/>
        <w:spacing w:before="9" w:line="249" w:lineRule="auto"/>
        <w:ind w:left="280" w:right="216"/>
        <w:rPr>
          <w:w w:val="105"/>
          <w:lang w:val="en-GB"/>
        </w:rPr>
      </w:pPr>
      <w:r w:rsidRPr="00810D80">
        <w:rPr>
          <w:w w:val="105"/>
          <w:lang w:val="en-GB"/>
        </w:rPr>
        <w:t>Candidates must demonstrate that they can produce basic information about themselves and also understand when such information is required.</w:t>
      </w:r>
    </w:p>
    <w:p w:rsidR="00810D80" w:rsidRPr="00810D80" w:rsidRDefault="00810D80" w:rsidP="00810D80">
      <w:pPr>
        <w:pStyle w:val="BodyText"/>
        <w:spacing w:before="9" w:line="249" w:lineRule="auto"/>
        <w:ind w:left="280" w:right="216"/>
        <w:rPr>
          <w:w w:val="105"/>
          <w:lang w:val="en-GB"/>
        </w:rPr>
      </w:pPr>
    </w:p>
    <w:p w:rsidR="00810D80" w:rsidRPr="00810D80" w:rsidRDefault="00810D80" w:rsidP="00810D80">
      <w:pPr>
        <w:pStyle w:val="BodyText"/>
        <w:spacing w:before="9" w:line="249" w:lineRule="auto"/>
        <w:ind w:left="280" w:right="216"/>
        <w:rPr>
          <w:i/>
          <w:w w:val="105"/>
          <w:lang w:val="en-GB"/>
        </w:rPr>
      </w:pPr>
      <w:r w:rsidRPr="00810D80">
        <w:rPr>
          <w:i/>
          <w:w w:val="105"/>
          <w:lang w:val="en-GB"/>
        </w:rPr>
        <w:t>Note:</w:t>
      </w:r>
    </w:p>
    <w:p w:rsidR="00810D80" w:rsidRPr="00810D80" w:rsidRDefault="001905CD" w:rsidP="00810D80">
      <w:pPr>
        <w:pStyle w:val="BodyText"/>
        <w:spacing w:before="9" w:line="249" w:lineRule="auto"/>
        <w:ind w:left="280" w:right="216"/>
        <w:rPr>
          <w:w w:val="105"/>
          <w:lang w:val="en-GB"/>
        </w:rPr>
      </w:pPr>
      <w:r>
        <w:rPr>
          <w:w w:val="105"/>
          <w:lang w:val="en-GB"/>
        </w:rPr>
        <w:t>Each section</w:t>
      </w:r>
      <w:r w:rsidR="00810D80" w:rsidRPr="00810D80">
        <w:rPr>
          <w:w w:val="105"/>
          <w:lang w:val="en-GB"/>
        </w:rPr>
        <w:t xml:space="preserve"> has 25 points and the candidate must score at least 45 points to pass the level.</w:t>
      </w:r>
    </w:p>
    <w:p w:rsidR="00C7711D" w:rsidRPr="00810D80" w:rsidRDefault="00C7711D" w:rsidP="00C7711D">
      <w:pPr>
        <w:pStyle w:val="BodyText"/>
        <w:spacing w:before="9" w:line="249" w:lineRule="auto"/>
        <w:ind w:left="280" w:right="216"/>
        <w:rPr>
          <w:w w:val="105"/>
          <w:lang w:val="en-GB"/>
        </w:rPr>
      </w:pPr>
    </w:p>
    <w:p w:rsidR="00C7711D" w:rsidRPr="00810D80" w:rsidRDefault="00C7711D" w:rsidP="00C7711D">
      <w:pPr>
        <w:pStyle w:val="BodyText"/>
        <w:spacing w:before="9" w:line="249" w:lineRule="auto"/>
        <w:ind w:left="280" w:right="216"/>
        <w:rPr>
          <w:lang w:val="en-G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1"/>
        <w:gridCol w:w="4791"/>
      </w:tblGrid>
      <w:tr w:rsidR="00810D80" w:rsidRPr="00810D80" w:rsidTr="00407801">
        <w:trPr>
          <w:trHeight w:val="277"/>
        </w:trPr>
        <w:tc>
          <w:tcPr>
            <w:tcW w:w="4791" w:type="dxa"/>
          </w:tcPr>
          <w:p w:rsidR="00810D80" w:rsidRPr="00810D80" w:rsidRDefault="00810D80" w:rsidP="00407801">
            <w:pPr>
              <w:pStyle w:val="TableParagraph"/>
              <w:spacing w:before="7"/>
              <w:rPr>
                <w:sz w:val="23"/>
                <w:lang w:val="en-GB"/>
              </w:rPr>
            </w:pPr>
            <w:r w:rsidRPr="00810D80">
              <w:rPr>
                <w:w w:val="105"/>
                <w:sz w:val="23"/>
                <w:lang w:val="en-GB"/>
              </w:rPr>
              <w:t>Components</w:t>
            </w:r>
          </w:p>
        </w:tc>
        <w:tc>
          <w:tcPr>
            <w:tcW w:w="4791" w:type="dxa"/>
          </w:tcPr>
          <w:p w:rsidR="00810D80" w:rsidRPr="00810D80" w:rsidRDefault="00810D80" w:rsidP="00407801">
            <w:pPr>
              <w:pStyle w:val="TableParagraph"/>
              <w:spacing w:before="7"/>
              <w:rPr>
                <w:sz w:val="23"/>
                <w:lang w:val="en-GB"/>
              </w:rPr>
            </w:pPr>
            <w:r w:rsidRPr="00810D80">
              <w:rPr>
                <w:w w:val="105"/>
                <w:sz w:val="23"/>
                <w:lang w:val="en-GB"/>
              </w:rPr>
              <w:t>Points</w:t>
            </w:r>
          </w:p>
        </w:tc>
      </w:tr>
      <w:tr w:rsidR="00810D80" w:rsidRPr="00810D80" w:rsidTr="00407801">
        <w:trPr>
          <w:trHeight w:val="277"/>
        </w:trPr>
        <w:tc>
          <w:tcPr>
            <w:tcW w:w="4791" w:type="dxa"/>
          </w:tcPr>
          <w:p w:rsidR="00810D80" w:rsidRPr="00810D80" w:rsidRDefault="00810D80" w:rsidP="00407801">
            <w:pPr>
              <w:pStyle w:val="TableParagraph"/>
              <w:spacing w:line="258" w:lineRule="exact"/>
              <w:rPr>
                <w:sz w:val="23"/>
                <w:lang w:val="en-GB"/>
              </w:rPr>
            </w:pPr>
            <w:r w:rsidRPr="00810D80">
              <w:rPr>
                <w:w w:val="105"/>
                <w:sz w:val="23"/>
                <w:lang w:val="en-GB"/>
              </w:rPr>
              <w:t>Reading</w:t>
            </w:r>
          </w:p>
        </w:tc>
        <w:tc>
          <w:tcPr>
            <w:tcW w:w="4791" w:type="dxa"/>
          </w:tcPr>
          <w:p w:rsidR="00810D80" w:rsidRPr="00810D80" w:rsidRDefault="00810D80" w:rsidP="00407801">
            <w:pPr>
              <w:pStyle w:val="TableParagraph"/>
              <w:spacing w:line="258" w:lineRule="exact"/>
              <w:rPr>
                <w:sz w:val="23"/>
                <w:lang w:val="en-GB"/>
              </w:rPr>
            </w:pPr>
            <w:r w:rsidRPr="00810D80">
              <w:rPr>
                <w:w w:val="105"/>
                <w:sz w:val="23"/>
                <w:lang w:val="en-GB"/>
              </w:rPr>
              <w:t>xx/25</w:t>
            </w:r>
          </w:p>
        </w:tc>
      </w:tr>
      <w:tr w:rsidR="00810D80" w:rsidRPr="00810D80" w:rsidTr="00407801">
        <w:trPr>
          <w:trHeight w:val="271"/>
        </w:trPr>
        <w:tc>
          <w:tcPr>
            <w:tcW w:w="4791" w:type="dxa"/>
          </w:tcPr>
          <w:p w:rsidR="00810D80" w:rsidRPr="00810D80" w:rsidRDefault="00810D80" w:rsidP="00407801">
            <w:pPr>
              <w:pStyle w:val="TableParagraph"/>
              <w:rPr>
                <w:sz w:val="23"/>
                <w:lang w:val="en-GB"/>
              </w:rPr>
            </w:pPr>
            <w:r w:rsidRPr="00810D80">
              <w:rPr>
                <w:w w:val="105"/>
                <w:sz w:val="23"/>
                <w:lang w:val="en-GB"/>
              </w:rPr>
              <w:t>Writing</w:t>
            </w:r>
          </w:p>
        </w:tc>
        <w:tc>
          <w:tcPr>
            <w:tcW w:w="4791" w:type="dxa"/>
          </w:tcPr>
          <w:p w:rsidR="00810D80" w:rsidRPr="00810D80" w:rsidRDefault="00810D80" w:rsidP="00407801">
            <w:pPr>
              <w:pStyle w:val="TableParagraph"/>
              <w:rPr>
                <w:sz w:val="23"/>
                <w:lang w:val="en-GB"/>
              </w:rPr>
            </w:pPr>
            <w:r w:rsidRPr="00810D80">
              <w:rPr>
                <w:w w:val="105"/>
                <w:sz w:val="23"/>
                <w:lang w:val="en-GB"/>
              </w:rPr>
              <w:t>xx/25</w:t>
            </w:r>
          </w:p>
        </w:tc>
      </w:tr>
      <w:tr w:rsidR="00810D80" w:rsidRPr="00810D80" w:rsidTr="00407801">
        <w:trPr>
          <w:trHeight w:val="278"/>
        </w:trPr>
        <w:tc>
          <w:tcPr>
            <w:tcW w:w="4791" w:type="dxa"/>
          </w:tcPr>
          <w:p w:rsidR="00810D80" w:rsidRPr="00810D80" w:rsidRDefault="00810D80" w:rsidP="00407801">
            <w:pPr>
              <w:pStyle w:val="TableParagraph"/>
              <w:spacing w:before="7"/>
              <w:rPr>
                <w:sz w:val="23"/>
                <w:lang w:val="en-GB"/>
              </w:rPr>
            </w:pPr>
            <w:r w:rsidRPr="00810D80">
              <w:rPr>
                <w:w w:val="105"/>
                <w:sz w:val="23"/>
                <w:lang w:val="en-GB"/>
              </w:rPr>
              <w:t>Listening</w:t>
            </w:r>
          </w:p>
        </w:tc>
        <w:tc>
          <w:tcPr>
            <w:tcW w:w="4791" w:type="dxa"/>
          </w:tcPr>
          <w:p w:rsidR="00810D80" w:rsidRPr="00810D80" w:rsidRDefault="00810D80" w:rsidP="00407801">
            <w:pPr>
              <w:pStyle w:val="TableParagraph"/>
              <w:spacing w:before="7"/>
              <w:rPr>
                <w:sz w:val="23"/>
                <w:lang w:val="en-GB"/>
              </w:rPr>
            </w:pPr>
            <w:r w:rsidRPr="00810D80">
              <w:rPr>
                <w:w w:val="105"/>
                <w:sz w:val="23"/>
                <w:lang w:val="en-GB"/>
              </w:rPr>
              <w:t>xx/25</w:t>
            </w:r>
          </w:p>
        </w:tc>
      </w:tr>
      <w:tr w:rsidR="00810D80" w:rsidRPr="00810D80" w:rsidTr="00407801">
        <w:trPr>
          <w:trHeight w:val="278"/>
        </w:trPr>
        <w:tc>
          <w:tcPr>
            <w:tcW w:w="4791" w:type="dxa"/>
          </w:tcPr>
          <w:p w:rsidR="00810D80" w:rsidRPr="00810D80" w:rsidRDefault="00810D80" w:rsidP="00407801">
            <w:pPr>
              <w:pStyle w:val="TableParagraph"/>
              <w:spacing w:before="7"/>
              <w:rPr>
                <w:sz w:val="23"/>
                <w:lang w:val="en-GB"/>
              </w:rPr>
            </w:pPr>
            <w:r w:rsidRPr="00810D80">
              <w:rPr>
                <w:w w:val="105"/>
                <w:sz w:val="23"/>
                <w:lang w:val="en-GB"/>
              </w:rPr>
              <w:t>Speaking</w:t>
            </w:r>
          </w:p>
        </w:tc>
        <w:tc>
          <w:tcPr>
            <w:tcW w:w="4791" w:type="dxa"/>
          </w:tcPr>
          <w:p w:rsidR="00810D80" w:rsidRPr="00810D80" w:rsidRDefault="00810D80" w:rsidP="00407801">
            <w:pPr>
              <w:pStyle w:val="TableParagraph"/>
              <w:spacing w:before="7"/>
              <w:rPr>
                <w:sz w:val="23"/>
                <w:lang w:val="en-GB"/>
              </w:rPr>
            </w:pPr>
            <w:r w:rsidRPr="00810D80">
              <w:rPr>
                <w:w w:val="105"/>
                <w:sz w:val="23"/>
                <w:lang w:val="en-GB"/>
              </w:rPr>
              <w:t>xx/25</w:t>
            </w:r>
          </w:p>
        </w:tc>
      </w:tr>
      <w:tr w:rsidR="00810D80" w:rsidRPr="00810D80" w:rsidTr="00407801">
        <w:trPr>
          <w:trHeight w:val="277"/>
        </w:trPr>
        <w:tc>
          <w:tcPr>
            <w:tcW w:w="4791" w:type="dxa"/>
          </w:tcPr>
          <w:p w:rsidR="00810D80" w:rsidRPr="00810D80" w:rsidRDefault="00810D80" w:rsidP="00407801">
            <w:pPr>
              <w:pStyle w:val="TableParagraph"/>
              <w:spacing w:line="240" w:lineRule="auto"/>
              <w:ind w:left="0"/>
              <w:rPr>
                <w:sz w:val="20"/>
                <w:lang w:val="en-GB"/>
              </w:rPr>
            </w:pPr>
          </w:p>
        </w:tc>
        <w:tc>
          <w:tcPr>
            <w:tcW w:w="4791" w:type="dxa"/>
          </w:tcPr>
          <w:p w:rsidR="00810D80" w:rsidRPr="00810D80" w:rsidRDefault="00810D80" w:rsidP="00407801">
            <w:pPr>
              <w:pStyle w:val="TableParagraph"/>
              <w:tabs>
                <w:tab w:val="right" w:pos="2414"/>
              </w:tabs>
              <w:spacing w:line="258" w:lineRule="exact"/>
              <w:rPr>
                <w:sz w:val="23"/>
                <w:lang w:val="en-GB"/>
              </w:rPr>
            </w:pPr>
            <w:r w:rsidRPr="00810D80">
              <w:rPr>
                <w:w w:val="105"/>
                <w:sz w:val="23"/>
                <w:lang w:val="en-GB"/>
              </w:rPr>
              <w:t>TOTAL</w:t>
            </w:r>
            <w:r w:rsidRPr="00810D80">
              <w:rPr>
                <w:w w:val="105"/>
                <w:sz w:val="23"/>
                <w:lang w:val="en-GB"/>
              </w:rPr>
              <w:tab/>
              <w:t>100</w:t>
            </w:r>
          </w:p>
        </w:tc>
      </w:tr>
    </w:tbl>
    <w:p w:rsidR="00810D80" w:rsidRDefault="00810D80" w:rsidP="00C7711D">
      <w:pPr>
        <w:pStyle w:val="BodyText"/>
        <w:spacing w:before="9" w:line="249" w:lineRule="auto"/>
        <w:ind w:left="280" w:right="216"/>
        <w:rPr>
          <w:lang w:val="en-GB"/>
        </w:rPr>
      </w:pPr>
    </w:p>
    <w:p w:rsidR="00810D80" w:rsidRDefault="00810D80" w:rsidP="00C7711D">
      <w:pPr>
        <w:pStyle w:val="BodyText"/>
        <w:spacing w:before="9" w:line="249" w:lineRule="auto"/>
        <w:ind w:left="280" w:right="216"/>
        <w:rPr>
          <w:lang w:val="en-GB"/>
        </w:rPr>
      </w:pPr>
    </w:p>
    <w:p w:rsidR="00810D80" w:rsidRDefault="00810D80" w:rsidP="00C7711D">
      <w:pPr>
        <w:pStyle w:val="BodyText"/>
        <w:spacing w:before="9" w:line="249" w:lineRule="auto"/>
        <w:ind w:left="280" w:right="216"/>
        <w:rPr>
          <w:lang w:val="en-GB"/>
        </w:rPr>
      </w:pPr>
      <w:r w:rsidRPr="00810D80">
        <w:rPr>
          <w:b/>
          <w:lang w:val="en-GB"/>
        </w:rPr>
        <w:t xml:space="preserve">The components of the A2 LEVEL foreign language </w:t>
      </w:r>
      <w:r w:rsidR="00F75B9D">
        <w:rPr>
          <w:b/>
          <w:lang w:val="en-GB"/>
        </w:rPr>
        <w:t>proficiency</w:t>
      </w:r>
      <w:r w:rsidRPr="00810D80">
        <w:rPr>
          <w:b/>
          <w:lang w:val="en-GB"/>
        </w:rPr>
        <w:t xml:space="preserve"> exam are:</w:t>
      </w:r>
      <w:r w:rsidRPr="00810D80">
        <w:rPr>
          <w:lang w:val="en-GB"/>
        </w:rPr>
        <w:t xml:space="preserve"> The A2 exam tests all four skills: listening, reading,</w:t>
      </w:r>
      <w:r w:rsidR="001905CD">
        <w:rPr>
          <w:lang w:val="en-GB"/>
        </w:rPr>
        <w:t xml:space="preserve"> writing and speaking. The sections</w:t>
      </w:r>
      <w:r w:rsidRPr="00810D80">
        <w:rPr>
          <w:lang w:val="en-GB"/>
        </w:rPr>
        <w:t xml:space="preserve"> are as follows:</w:t>
      </w:r>
    </w:p>
    <w:p w:rsidR="00810D80" w:rsidRDefault="00810D80" w:rsidP="00C7711D">
      <w:pPr>
        <w:pStyle w:val="BodyText"/>
        <w:spacing w:before="9" w:line="249" w:lineRule="auto"/>
        <w:ind w:left="280" w:right="216"/>
        <w:rPr>
          <w:lang w:val="en-GB"/>
        </w:rPr>
      </w:pPr>
    </w:p>
    <w:p w:rsidR="00810D80" w:rsidRDefault="00810D80" w:rsidP="00C7711D">
      <w:pPr>
        <w:pStyle w:val="BodyText"/>
        <w:spacing w:before="9" w:line="249" w:lineRule="auto"/>
        <w:ind w:left="280" w:right="216"/>
        <w:rPr>
          <w:lang w:val="en-GB"/>
        </w:rPr>
      </w:pPr>
    </w:p>
    <w:p w:rsidR="00810D80" w:rsidRPr="00810D80" w:rsidRDefault="001905CD" w:rsidP="00810D80">
      <w:pPr>
        <w:pStyle w:val="BodyText"/>
        <w:spacing w:before="9" w:line="249" w:lineRule="auto"/>
        <w:ind w:left="280" w:right="216"/>
        <w:rPr>
          <w:lang w:val="en-GB"/>
        </w:rPr>
      </w:pPr>
      <w:r>
        <w:rPr>
          <w:i/>
          <w:lang w:val="en-GB"/>
        </w:rPr>
        <w:t>First section</w:t>
      </w:r>
      <w:r w:rsidR="00810D80" w:rsidRPr="00810D80">
        <w:rPr>
          <w:i/>
          <w:lang w:val="en-GB"/>
        </w:rPr>
        <w:t xml:space="preserve"> (30 minutes)</w:t>
      </w:r>
      <w:r w:rsidR="00810D80" w:rsidRPr="00810D80">
        <w:rPr>
          <w:lang w:val="en-GB"/>
        </w:rPr>
        <w:t xml:space="preserve"> - Reading comprehension test, with 20 questions in total.</w:t>
      </w:r>
    </w:p>
    <w:p w:rsidR="00810D80" w:rsidRPr="00810D80" w:rsidRDefault="00810D80" w:rsidP="00810D80">
      <w:pPr>
        <w:pStyle w:val="BodyText"/>
        <w:spacing w:before="9" w:line="249" w:lineRule="auto"/>
        <w:ind w:left="280" w:right="216"/>
        <w:rPr>
          <w:lang w:val="en-GB"/>
        </w:rPr>
      </w:pPr>
      <w:r w:rsidRPr="00810D80">
        <w:rPr>
          <w:lang w:val="en-GB"/>
        </w:rPr>
        <w:t>The texts consist of short and simple sentences, with themes from everyday life. The questions are with alternatives, for semantic and grammatical aspects.</w:t>
      </w:r>
    </w:p>
    <w:p w:rsidR="00810D80" w:rsidRPr="00810D80" w:rsidRDefault="00810D80" w:rsidP="00810D80">
      <w:pPr>
        <w:pStyle w:val="BodyText"/>
        <w:spacing w:before="9" w:line="249" w:lineRule="auto"/>
        <w:ind w:left="280" w:right="216"/>
        <w:rPr>
          <w:i/>
          <w:lang w:val="en-GB"/>
        </w:rPr>
      </w:pPr>
    </w:p>
    <w:p w:rsidR="00810D80" w:rsidRPr="00810D80" w:rsidRDefault="001905CD" w:rsidP="00810D80">
      <w:pPr>
        <w:pStyle w:val="BodyText"/>
        <w:spacing w:before="9" w:line="249" w:lineRule="auto"/>
        <w:ind w:left="280" w:right="216"/>
        <w:rPr>
          <w:lang w:val="en-GB"/>
        </w:rPr>
      </w:pPr>
      <w:r>
        <w:rPr>
          <w:i/>
          <w:lang w:val="en-GB"/>
        </w:rPr>
        <w:t xml:space="preserve">Second section </w:t>
      </w:r>
      <w:r w:rsidR="00810D80" w:rsidRPr="00810D80">
        <w:rPr>
          <w:i/>
          <w:lang w:val="en-GB"/>
        </w:rPr>
        <w:t>(30 minutes)</w:t>
      </w:r>
      <w:r w:rsidR="00810D80" w:rsidRPr="00810D80">
        <w:rPr>
          <w:lang w:val="en-GB"/>
        </w:rPr>
        <w:t xml:space="preserve"> - Writing test</w:t>
      </w:r>
    </w:p>
    <w:p w:rsidR="00810D80" w:rsidRPr="00810D80" w:rsidRDefault="00810D80" w:rsidP="00810D80">
      <w:pPr>
        <w:pStyle w:val="BodyText"/>
        <w:spacing w:before="9" w:line="249" w:lineRule="auto"/>
        <w:ind w:left="280" w:right="216"/>
        <w:rPr>
          <w:lang w:val="en-GB"/>
        </w:rPr>
      </w:pPr>
      <w:r w:rsidRPr="00810D80">
        <w:rPr>
          <w:lang w:val="en-GB"/>
        </w:rPr>
        <w:t xml:space="preserve">The candidate should write a simple letter or email, asking for basic information and can write basic information about </w:t>
      </w:r>
      <w:proofErr w:type="gramStart"/>
      <w:r w:rsidRPr="00810D80">
        <w:rPr>
          <w:lang w:val="en-GB"/>
        </w:rPr>
        <w:t>themselves</w:t>
      </w:r>
      <w:proofErr w:type="gramEnd"/>
      <w:r w:rsidRPr="00810D80">
        <w:rPr>
          <w:lang w:val="en-GB"/>
        </w:rPr>
        <w:t>.</w:t>
      </w:r>
    </w:p>
    <w:p w:rsidR="00810D80" w:rsidRPr="00810D80" w:rsidRDefault="00810D80" w:rsidP="00810D80">
      <w:pPr>
        <w:pStyle w:val="BodyText"/>
        <w:spacing w:before="9" w:line="249" w:lineRule="auto"/>
        <w:ind w:left="280" w:right="216"/>
        <w:rPr>
          <w:lang w:val="en-GB"/>
        </w:rPr>
      </w:pPr>
    </w:p>
    <w:p w:rsidR="00810D80" w:rsidRPr="00810D80" w:rsidRDefault="00810D80" w:rsidP="00810D80">
      <w:pPr>
        <w:pStyle w:val="BodyText"/>
        <w:spacing w:before="9" w:line="249" w:lineRule="auto"/>
        <w:ind w:left="280" w:right="216"/>
        <w:rPr>
          <w:lang w:val="en-GB"/>
        </w:rPr>
      </w:pPr>
      <w:r w:rsidRPr="00810D80">
        <w:rPr>
          <w:i/>
          <w:lang w:val="en-GB"/>
        </w:rPr>
        <w:t xml:space="preserve">Third </w:t>
      </w:r>
      <w:r w:rsidR="001905CD">
        <w:rPr>
          <w:i/>
          <w:lang w:val="en-GB"/>
        </w:rPr>
        <w:t>section</w:t>
      </w:r>
      <w:r w:rsidRPr="00810D80">
        <w:rPr>
          <w:i/>
          <w:lang w:val="en-GB"/>
        </w:rPr>
        <w:t xml:space="preserve"> (15 minutes)</w:t>
      </w:r>
      <w:r w:rsidRPr="00810D80">
        <w:rPr>
          <w:lang w:val="en-GB"/>
        </w:rPr>
        <w:t xml:space="preserve"> - Listening test</w:t>
      </w:r>
    </w:p>
    <w:p w:rsidR="00810D80" w:rsidRPr="00810D80" w:rsidRDefault="008855E9" w:rsidP="00810D80">
      <w:pPr>
        <w:pStyle w:val="BodyText"/>
        <w:spacing w:before="9" w:line="249" w:lineRule="auto"/>
        <w:ind w:left="280" w:right="216"/>
        <w:rPr>
          <w:lang w:val="en-GB"/>
        </w:rPr>
      </w:pPr>
      <w:r>
        <w:rPr>
          <w:lang w:val="en-GB"/>
        </w:rPr>
        <w:t>The candidate reads</w:t>
      </w:r>
      <w:r w:rsidR="00810D80" w:rsidRPr="00810D80">
        <w:rPr>
          <w:lang w:val="en-GB"/>
        </w:rPr>
        <w:t xml:space="preserve"> 2 texts, the first is a simple announcement and the questions are related to very specific information, such as schedules, prices, names, etc.</w:t>
      </w:r>
    </w:p>
    <w:p w:rsidR="00810D80" w:rsidRDefault="00810D80" w:rsidP="00810D80">
      <w:pPr>
        <w:pStyle w:val="BodyText"/>
        <w:spacing w:before="9" w:line="249" w:lineRule="auto"/>
        <w:ind w:left="280" w:right="216"/>
        <w:rPr>
          <w:lang w:val="en-GB"/>
        </w:rPr>
      </w:pPr>
      <w:r w:rsidRPr="00810D80">
        <w:rPr>
          <w:lang w:val="en-GB"/>
        </w:rPr>
        <w:t>The second text has more complex vocabulary and again the questions relate to specific information within the text.</w:t>
      </w:r>
    </w:p>
    <w:p w:rsidR="001905CD" w:rsidRDefault="001905CD" w:rsidP="00525382">
      <w:pPr>
        <w:pStyle w:val="BodyText"/>
        <w:spacing w:before="9" w:line="249" w:lineRule="auto"/>
        <w:ind w:right="216"/>
        <w:rPr>
          <w:lang w:val="en-GB"/>
        </w:rPr>
      </w:pPr>
    </w:p>
    <w:p w:rsidR="001905CD" w:rsidRPr="001905CD" w:rsidRDefault="001905CD" w:rsidP="001905CD">
      <w:pPr>
        <w:pStyle w:val="BodyText"/>
        <w:spacing w:before="9" w:line="249" w:lineRule="auto"/>
        <w:ind w:left="280" w:right="216"/>
        <w:rPr>
          <w:lang w:val="en-GB"/>
        </w:rPr>
      </w:pPr>
      <w:r>
        <w:rPr>
          <w:i/>
          <w:lang w:val="en-GB"/>
        </w:rPr>
        <w:t>Fourth section</w:t>
      </w:r>
      <w:r w:rsidRPr="001905CD">
        <w:rPr>
          <w:i/>
          <w:lang w:val="en-GB"/>
        </w:rPr>
        <w:t xml:space="preserve"> (10 minutes)</w:t>
      </w:r>
      <w:r w:rsidRPr="001905CD">
        <w:rPr>
          <w:lang w:val="en-GB"/>
        </w:rPr>
        <w:t xml:space="preserve"> - Speaking test</w:t>
      </w:r>
    </w:p>
    <w:p w:rsidR="001905CD" w:rsidRPr="001905CD" w:rsidRDefault="001905CD" w:rsidP="001905CD">
      <w:pPr>
        <w:pStyle w:val="BodyText"/>
        <w:spacing w:before="9" w:line="249" w:lineRule="auto"/>
        <w:ind w:left="280" w:right="216"/>
        <w:rPr>
          <w:lang w:val="en-GB"/>
        </w:rPr>
      </w:pPr>
      <w:r w:rsidRPr="001905CD">
        <w:rPr>
          <w:lang w:val="en-GB"/>
        </w:rPr>
        <w:t xml:space="preserve">The candidate is asked questions starting with basic information, such as spelling name, number, and </w:t>
      </w:r>
      <w:r w:rsidRPr="001905CD">
        <w:rPr>
          <w:lang w:val="en-GB"/>
        </w:rPr>
        <w:lastRenderedPageBreak/>
        <w:t>continuing with questions for more detailed information, such as leisure activities, or what the candidate likes or dislikes.</w:t>
      </w:r>
    </w:p>
    <w:p w:rsidR="001905CD" w:rsidRPr="001905CD" w:rsidRDefault="001905CD" w:rsidP="001905CD">
      <w:pPr>
        <w:pStyle w:val="BodyText"/>
        <w:spacing w:before="9" w:line="249" w:lineRule="auto"/>
        <w:ind w:left="280" w:right="216"/>
        <w:rPr>
          <w:lang w:val="en-GB"/>
        </w:rPr>
      </w:pPr>
    </w:p>
    <w:p w:rsidR="001905CD" w:rsidRDefault="001905CD" w:rsidP="001905CD">
      <w:pPr>
        <w:pStyle w:val="BodyText"/>
        <w:spacing w:before="9" w:line="249" w:lineRule="auto"/>
        <w:ind w:left="280" w:right="216"/>
        <w:rPr>
          <w:lang w:val="en-GB"/>
        </w:rPr>
      </w:pPr>
      <w:r w:rsidRPr="001905CD">
        <w:rPr>
          <w:lang w:val="en-GB"/>
        </w:rPr>
        <w:t>Candidates must demonstrate that they can produce basic information about themselves and also understand when such information is required, as well as manage to establish communication with the interlocutor.</w:t>
      </w:r>
    </w:p>
    <w:p w:rsidR="001905CD" w:rsidRDefault="001905CD" w:rsidP="001905CD">
      <w:pPr>
        <w:pStyle w:val="BodyText"/>
        <w:spacing w:before="9" w:line="249" w:lineRule="auto"/>
        <w:ind w:left="280" w:right="216"/>
        <w:rPr>
          <w:lang w:val="en-GB"/>
        </w:rPr>
      </w:pPr>
    </w:p>
    <w:p w:rsidR="001905CD" w:rsidRDefault="001905CD" w:rsidP="001905CD">
      <w:pPr>
        <w:pStyle w:val="BodyText"/>
        <w:spacing w:before="9" w:line="249" w:lineRule="auto"/>
        <w:ind w:left="280" w:right="216"/>
        <w:rPr>
          <w:lang w:val="en-GB"/>
        </w:rPr>
      </w:pPr>
    </w:p>
    <w:p w:rsidR="001905CD" w:rsidRPr="001905CD" w:rsidRDefault="001905CD" w:rsidP="001905CD">
      <w:pPr>
        <w:pStyle w:val="BodyText"/>
        <w:spacing w:before="9" w:line="249" w:lineRule="auto"/>
        <w:ind w:left="280" w:right="216"/>
        <w:rPr>
          <w:i/>
          <w:lang w:val="en-GB"/>
        </w:rPr>
      </w:pPr>
      <w:r w:rsidRPr="001905CD">
        <w:rPr>
          <w:i/>
          <w:lang w:val="en-GB"/>
        </w:rPr>
        <w:t>Note:</w:t>
      </w:r>
    </w:p>
    <w:p w:rsidR="001905CD" w:rsidRDefault="00851450" w:rsidP="001905CD">
      <w:pPr>
        <w:pStyle w:val="BodyText"/>
        <w:spacing w:before="9" w:line="249" w:lineRule="auto"/>
        <w:ind w:left="280" w:right="216"/>
        <w:rPr>
          <w:lang w:val="en-GB"/>
        </w:rPr>
      </w:pPr>
      <w:r>
        <w:rPr>
          <w:lang w:val="en-GB"/>
        </w:rPr>
        <w:t xml:space="preserve">Each section </w:t>
      </w:r>
      <w:r w:rsidR="001905CD" w:rsidRPr="001905CD">
        <w:rPr>
          <w:lang w:val="en-GB"/>
        </w:rPr>
        <w:t>has 25 points and the candidate must score at least 45 points to pass the level.</w:t>
      </w:r>
    </w:p>
    <w:p w:rsidR="001905CD" w:rsidRDefault="001905CD" w:rsidP="001905CD">
      <w:pPr>
        <w:pStyle w:val="BodyText"/>
        <w:spacing w:before="9" w:line="249" w:lineRule="auto"/>
        <w:ind w:left="280" w:right="216"/>
        <w:rPr>
          <w:lang w:val="en-GB"/>
        </w:rPr>
      </w:pPr>
    </w:p>
    <w:p w:rsidR="001905CD" w:rsidRDefault="001905CD" w:rsidP="001905CD">
      <w:pPr>
        <w:pStyle w:val="BodyText"/>
        <w:spacing w:before="9" w:line="249" w:lineRule="auto"/>
        <w:ind w:left="280" w:right="216"/>
        <w:rPr>
          <w:lang w:val="en-G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1"/>
        <w:gridCol w:w="4791"/>
      </w:tblGrid>
      <w:tr w:rsidR="001905CD" w:rsidRPr="00810D80" w:rsidTr="00407801">
        <w:trPr>
          <w:trHeight w:val="277"/>
        </w:trPr>
        <w:tc>
          <w:tcPr>
            <w:tcW w:w="4791" w:type="dxa"/>
          </w:tcPr>
          <w:p w:rsidR="001905CD" w:rsidRPr="00810D80" w:rsidRDefault="001905CD" w:rsidP="00407801">
            <w:pPr>
              <w:pStyle w:val="TableParagraph"/>
              <w:spacing w:before="7"/>
              <w:rPr>
                <w:sz w:val="23"/>
                <w:lang w:val="en-GB"/>
              </w:rPr>
            </w:pPr>
            <w:r w:rsidRPr="00810D80">
              <w:rPr>
                <w:w w:val="105"/>
                <w:sz w:val="23"/>
                <w:lang w:val="en-GB"/>
              </w:rPr>
              <w:t>Components</w:t>
            </w:r>
          </w:p>
        </w:tc>
        <w:tc>
          <w:tcPr>
            <w:tcW w:w="4791" w:type="dxa"/>
          </w:tcPr>
          <w:p w:rsidR="001905CD" w:rsidRPr="00810D80" w:rsidRDefault="001905CD" w:rsidP="00407801">
            <w:pPr>
              <w:pStyle w:val="TableParagraph"/>
              <w:spacing w:before="7"/>
              <w:rPr>
                <w:sz w:val="23"/>
                <w:lang w:val="en-GB"/>
              </w:rPr>
            </w:pPr>
            <w:r w:rsidRPr="00810D80">
              <w:rPr>
                <w:w w:val="105"/>
                <w:sz w:val="23"/>
                <w:lang w:val="en-GB"/>
              </w:rPr>
              <w:t>Points</w:t>
            </w:r>
          </w:p>
        </w:tc>
      </w:tr>
      <w:tr w:rsidR="001905CD" w:rsidRPr="00810D80" w:rsidTr="00407801">
        <w:trPr>
          <w:trHeight w:val="277"/>
        </w:trPr>
        <w:tc>
          <w:tcPr>
            <w:tcW w:w="4791" w:type="dxa"/>
          </w:tcPr>
          <w:p w:rsidR="001905CD" w:rsidRPr="00810D80" w:rsidRDefault="001905CD" w:rsidP="00407801">
            <w:pPr>
              <w:pStyle w:val="TableParagraph"/>
              <w:spacing w:line="258" w:lineRule="exact"/>
              <w:rPr>
                <w:sz w:val="23"/>
                <w:lang w:val="en-GB"/>
              </w:rPr>
            </w:pPr>
            <w:r w:rsidRPr="00810D80">
              <w:rPr>
                <w:w w:val="105"/>
                <w:sz w:val="23"/>
                <w:lang w:val="en-GB"/>
              </w:rPr>
              <w:t>Reading</w:t>
            </w:r>
          </w:p>
        </w:tc>
        <w:tc>
          <w:tcPr>
            <w:tcW w:w="4791" w:type="dxa"/>
          </w:tcPr>
          <w:p w:rsidR="001905CD" w:rsidRPr="00810D80" w:rsidRDefault="001905CD" w:rsidP="00407801">
            <w:pPr>
              <w:pStyle w:val="TableParagraph"/>
              <w:spacing w:line="258" w:lineRule="exact"/>
              <w:rPr>
                <w:sz w:val="23"/>
                <w:lang w:val="en-GB"/>
              </w:rPr>
            </w:pPr>
            <w:r w:rsidRPr="00810D80">
              <w:rPr>
                <w:w w:val="105"/>
                <w:sz w:val="23"/>
                <w:lang w:val="en-GB"/>
              </w:rPr>
              <w:t>xx/25</w:t>
            </w:r>
          </w:p>
        </w:tc>
      </w:tr>
      <w:tr w:rsidR="001905CD" w:rsidRPr="00810D80" w:rsidTr="00407801">
        <w:trPr>
          <w:trHeight w:val="271"/>
        </w:trPr>
        <w:tc>
          <w:tcPr>
            <w:tcW w:w="4791" w:type="dxa"/>
          </w:tcPr>
          <w:p w:rsidR="001905CD" w:rsidRPr="00810D80" w:rsidRDefault="001905CD" w:rsidP="00407801">
            <w:pPr>
              <w:pStyle w:val="TableParagraph"/>
              <w:rPr>
                <w:sz w:val="23"/>
                <w:lang w:val="en-GB"/>
              </w:rPr>
            </w:pPr>
            <w:r w:rsidRPr="00810D80">
              <w:rPr>
                <w:w w:val="105"/>
                <w:sz w:val="23"/>
                <w:lang w:val="en-GB"/>
              </w:rPr>
              <w:t>Writing</w:t>
            </w:r>
          </w:p>
        </w:tc>
        <w:tc>
          <w:tcPr>
            <w:tcW w:w="4791" w:type="dxa"/>
          </w:tcPr>
          <w:p w:rsidR="001905CD" w:rsidRPr="00810D80" w:rsidRDefault="001905CD" w:rsidP="00407801">
            <w:pPr>
              <w:pStyle w:val="TableParagraph"/>
              <w:rPr>
                <w:sz w:val="23"/>
                <w:lang w:val="en-GB"/>
              </w:rPr>
            </w:pPr>
            <w:r w:rsidRPr="00810D80">
              <w:rPr>
                <w:w w:val="105"/>
                <w:sz w:val="23"/>
                <w:lang w:val="en-GB"/>
              </w:rPr>
              <w:t>xx/25</w:t>
            </w:r>
          </w:p>
        </w:tc>
      </w:tr>
      <w:tr w:rsidR="001905CD" w:rsidRPr="00810D80" w:rsidTr="00407801">
        <w:trPr>
          <w:trHeight w:val="278"/>
        </w:trPr>
        <w:tc>
          <w:tcPr>
            <w:tcW w:w="4791" w:type="dxa"/>
          </w:tcPr>
          <w:p w:rsidR="001905CD" w:rsidRPr="00810D80" w:rsidRDefault="001905CD" w:rsidP="00407801">
            <w:pPr>
              <w:pStyle w:val="TableParagraph"/>
              <w:spacing w:before="7"/>
              <w:rPr>
                <w:sz w:val="23"/>
                <w:lang w:val="en-GB"/>
              </w:rPr>
            </w:pPr>
            <w:r w:rsidRPr="00810D80">
              <w:rPr>
                <w:w w:val="105"/>
                <w:sz w:val="23"/>
                <w:lang w:val="en-GB"/>
              </w:rPr>
              <w:t>Listening</w:t>
            </w:r>
          </w:p>
        </w:tc>
        <w:tc>
          <w:tcPr>
            <w:tcW w:w="4791" w:type="dxa"/>
          </w:tcPr>
          <w:p w:rsidR="001905CD" w:rsidRPr="00810D80" w:rsidRDefault="001905CD" w:rsidP="00407801">
            <w:pPr>
              <w:pStyle w:val="TableParagraph"/>
              <w:spacing w:before="7"/>
              <w:rPr>
                <w:sz w:val="23"/>
                <w:lang w:val="en-GB"/>
              </w:rPr>
            </w:pPr>
            <w:r w:rsidRPr="00810D80">
              <w:rPr>
                <w:w w:val="105"/>
                <w:sz w:val="23"/>
                <w:lang w:val="en-GB"/>
              </w:rPr>
              <w:t>xx/25</w:t>
            </w:r>
          </w:p>
        </w:tc>
      </w:tr>
      <w:tr w:rsidR="001905CD" w:rsidRPr="00810D80" w:rsidTr="00407801">
        <w:trPr>
          <w:trHeight w:val="278"/>
        </w:trPr>
        <w:tc>
          <w:tcPr>
            <w:tcW w:w="4791" w:type="dxa"/>
          </w:tcPr>
          <w:p w:rsidR="001905CD" w:rsidRPr="00810D80" w:rsidRDefault="001905CD" w:rsidP="00407801">
            <w:pPr>
              <w:pStyle w:val="TableParagraph"/>
              <w:spacing w:before="7"/>
              <w:rPr>
                <w:sz w:val="23"/>
                <w:lang w:val="en-GB"/>
              </w:rPr>
            </w:pPr>
            <w:r w:rsidRPr="00810D80">
              <w:rPr>
                <w:w w:val="105"/>
                <w:sz w:val="23"/>
                <w:lang w:val="en-GB"/>
              </w:rPr>
              <w:t>Speaking</w:t>
            </w:r>
          </w:p>
        </w:tc>
        <w:tc>
          <w:tcPr>
            <w:tcW w:w="4791" w:type="dxa"/>
          </w:tcPr>
          <w:p w:rsidR="001905CD" w:rsidRPr="00810D80" w:rsidRDefault="001905CD" w:rsidP="00407801">
            <w:pPr>
              <w:pStyle w:val="TableParagraph"/>
              <w:spacing w:before="7"/>
              <w:rPr>
                <w:sz w:val="23"/>
                <w:lang w:val="en-GB"/>
              </w:rPr>
            </w:pPr>
            <w:r w:rsidRPr="00810D80">
              <w:rPr>
                <w:w w:val="105"/>
                <w:sz w:val="23"/>
                <w:lang w:val="en-GB"/>
              </w:rPr>
              <w:t>xx/25</w:t>
            </w:r>
          </w:p>
        </w:tc>
      </w:tr>
      <w:tr w:rsidR="001905CD" w:rsidRPr="00810D80" w:rsidTr="00407801">
        <w:trPr>
          <w:trHeight w:val="277"/>
        </w:trPr>
        <w:tc>
          <w:tcPr>
            <w:tcW w:w="4791" w:type="dxa"/>
          </w:tcPr>
          <w:p w:rsidR="001905CD" w:rsidRPr="00810D80" w:rsidRDefault="001905CD" w:rsidP="00407801">
            <w:pPr>
              <w:pStyle w:val="TableParagraph"/>
              <w:spacing w:line="240" w:lineRule="auto"/>
              <w:ind w:left="0"/>
              <w:rPr>
                <w:sz w:val="20"/>
                <w:lang w:val="en-GB"/>
              </w:rPr>
            </w:pPr>
          </w:p>
        </w:tc>
        <w:tc>
          <w:tcPr>
            <w:tcW w:w="4791" w:type="dxa"/>
          </w:tcPr>
          <w:p w:rsidR="001905CD" w:rsidRPr="00810D80" w:rsidRDefault="001905CD" w:rsidP="00407801">
            <w:pPr>
              <w:pStyle w:val="TableParagraph"/>
              <w:tabs>
                <w:tab w:val="right" w:pos="2414"/>
              </w:tabs>
              <w:spacing w:line="258" w:lineRule="exact"/>
              <w:rPr>
                <w:sz w:val="23"/>
                <w:lang w:val="en-GB"/>
              </w:rPr>
            </w:pPr>
            <w:r w:rsidRPr="00810D80">
              <w:rPr>
                <w:w w:val="105"/>
                <w:sz w:val="23"/>
                <w:lang w:val="en-GB"/>
              </w:rPr>
              <w:t>TOTAL</w:t>
            </w:r>
            <w:r w:rsidRPr="00810D80">
              <w:rPr>
                <w:w w:val="105"/>
                <w:sz w:val="23"/>
                <w:lang w:val="en-GB"/>
              </w:rPr>
              <w:tab/>
              <w:t>100</w:t>
            </w:r>
          </w:p>
        </w:tc>
      </w:tr>
    </w:tbl>
    <w:p w:rsidR="001905CD" w:rsidRDefault="001905CD" w:rsidP="001905CD">
      <w:pPr>
        <w:pStyle w:val="BodyText"/>
        <w:spacing w:before="9" w:line="249" w:lineRule="auto"/>
        <w:ind w:left="280" w:right="216"/>
        <w:rPr>
          <w:lang w:val="en-GB"/>
        </w:rPr>
      </w:pPr>
    </w:p>
    <w:p w:rsidR="00DE3B12" w:rsidRDefault="00DE3B12" w:rsidP="001905CD">
      <w:pPr>
        <w:pStyle w:val="BodyText"/>
        <w:spacing w:before="9" w:line="249" w:lineRule="auto"/>
        <w:ind w:left="280" w:right="216"/>
        <w:rPr>
          <w:lang w:val="en-GB"/>
        </w:rPr>
      </w:pPr>
    </w:p>
    <w:p w:rsidR="00DE3B12" w:rsidRPr="00D64B76" w:rsidRDefault="00DE3B12" w:rsidP="00DE3B12">
      <w:pPr>
        <w:pStyle w:val="BodyText"/>
        <w:spacing w:before="9" w:line="249" w:lineRule="auto"/>
        <w:ind w:left="280" w:right="216"/>
        <w:rPr>
          <w:b/>
          <w:lang w:val="en-GB"/>
        </w:rPr>
      </w:pPr>
      <w:r w:rsidRPr="00D64B76">
        <w:rPr>
          <w:b/>
          <w:lang w:val="en-GB"/>
        </w:rPr>
        <w:t xml:space="preserve">The components of the foreign language </w:t>
      </w:r>
      <w:r w:rsidR="00F75B9D">
        <w:rPr>
          <w:b/>
          <w:lang w:val="en-GB"/>
        </w:rPr>
        <w:t>proficiency</w:t>
      </w:r>
      <w:r w:rsidRPr="00D64B76">
        <w:rPr>
          <w:b/>
          <w:lang w:val="en-GB"/>
        </w:rPr>
        <w:t xml:space="preserve"> exam LEVEL B1 are: </w:t>
      </w:r>
    </w:p>
    <w:p w:rsidR="00DE3B12" w:rsidRPr="00DE3B12" w:rsidRDefault="00DE3B12" w:rsidP="00DE3B12">
      <w:pPr>
        <w:pStyle w:val="BodyText"/>
        <w:spacing w:before="9" w:line="249" w:lineRule="auto"/>
        <w:ind w:left="280" w:right="216"/>
        <w:rPr>
          <w:lang w:val="en-GB"/>
        </w:rPr>
      </w:pPr>
      <w:r w:rsidRPr="00DE3B12">
        <w:rPr>
          <w:lang w:val="en-GB"/>
        </w:rPr>
        <w:t xml:space="preserve">Exam B1 tests the four skills: listening, reading, writing and speaking. The </w:t>
      </w:r>
      <w:r w:rsidR="00D64B76">
        <w:rPr>
          <w:lang w:val="en-GB"/>
        </w:rPr>
        <w:t>sections</w:t>
      </w:r>
      <w:r w:rsidRPr="00DE3B12">
        <w:rPr>
          <w:lang w:val="en-GB"/>
        </w:rPr>
        <w:t xml:space="preserve"> are as follows:</w:t>
      </w:r>
    </w:p>
    <w:p w:rsidR="00DE3B12" w:rsidRDefault="00DE3B12" w:rsidP="00DE3B12">
      <w:pPr>
        <w:pStyle w:val="BodyText"/>
        <w:spacing w:before="9" w:line="249" w:lineRule="auto"/>
        <w:ind w:left="280" w:right="216"/>
        <w:rPr>
          <w:lang w:val="en-GB"/>
        </w:rPr>
      </w:pPr>
    </w:p>
    <w:p w:rsidR="00DE3B12" w:rsidRPr="00DE3B12" w:rsidRDefault="00851450" w:rsidP="00DE3B12">
      <w:pPr>
        <w:pStyle w:val="BodyText"/>
        <w:spacing w:before="9" w:line="249" w:lineRule="auto"/>
        <w:ind w:left="280" w:right="216"/>
        <w:rPr>
          <w:lang w:val="en-GB"/>
        </w:rPr>
      </w:pPr>
      <w:r w:rsidRPr="00A74D63">
        <w:rPr>
          <w:i/>
          <w:lang w:val="en-GB"/>
        </w:rPr>
        <w:t>Section</w:t>
      </w:r>
      <w:r w:rsidR="00DE3B12" w:rsidRPr="00A74D63">
        <w:rPr>
          <w:i/>
          <w:lang w:val="en-GB"/>
        </w:rPr>
        <w:t xml:space="preserve"> 1</w:t>
      </w:r>
      <w:r w:rsidR="00DE3B12" w:rsidRPr="00DE3B12">
        <w:rPr>
          <w:lang w:val="en-GB"/>
        </w:rPr>
        <w:t xml:space="preserve"> (</w:t>
      </w:r>
      <w:r w:rsidR="00DE3B12" w:rsidRPr="00DE3B12">
        <w:rPr>
          <w:i/>
          <w:lang w:val="en-GB"/>
        </w:rPr>
        <w:t>45 minutes</w:t>
      </w:r>
      <w:r w:rsidR="00DE3B12" w:rsidRPr="00DE3B12">
        <w:rPr>
          <w:lang w:val="en-GB"/>
        </w:rPr>
        <w:t>) – Reading comprehension test, with a total of 30 questions.</w:t>
      </w:r>
    </w:p>
    <w:p w:rsidR="00DE3B12" w:rsidRPr="00DE3B12" w:rsidRDefault="00DE3B12" w:rsidP="00DE3B12">
      <w:pPr>
        <w:pStyle w:val="BodyText"/>
        <w:spacing w:before="9" w:line="249" w:lineRule="auto"/>
        <w:ind w:left="280" w:right="216"/>
        <w:rPr>
          <w:lang w:val="en-GB"/>
        </w:rPr>
      </w:pPr>
    </w:p>
    <w:p w:rsidR="00DE3B12" w:rsidRPr="00DE3B12" w:rsidRDefault="00DE3B12" w:rsidP="00DE3B12">
      <w:pPr>
        <w:pStyle w:val="BodyText"/>
        <w:spacing w:before="9" w:line="249" w:lineRule="auto"/>
        <w:ind w:left="280" w:right="216"/>
        <w:rPr>
          <w:lang w:val="en-GB"/>
        </w:rPr>
      </w:pPr>
      <w:r>
        <w:rPr>
          <w:lang w:val="en-GB"/>
        </w:rPr>
        <w:t>Includes</w:t>
      </w:r>
      <w:r w:rsidRPr="00DE3B12">
        <w:rPr>
          <w:lang w:val="en-GB"/>
        </w:rPr>
        <w:t>:</w:t>
      </w:r>
    </w:p>
    <w:p w:rsidR="00DE3B12" w:rsidRPr="00DE3B12" w:rsidRDefault="00DE3B12" w:rsidP="00DE3B12">
      <w:pPr>
        <w:pStyle w:val="BodyText"/>
        <w:spacing w:before="9" w:line="249" w:lineRule="auto"/>
        <w:ind w:left="280" w:right="216"/>
        <w:rPr>
          <w:lang w:val="en-GB"/>
        </w:rPr>
      </w:pPr>
      <w:r w:rsidRPr="00DE3B12">
        <w:rPr>
          <w:lang w:val="en-GB"/>
        </w:rPr>
        <w:t>-</w:t>
      </w:r>
      <w:proofErr w:type="gramStart"/>
      <w:r w:rsidRPr="00DE3B12">
        <w:rPr>
          <w:lang w:val="en-GB"/>
        </w:rPr>
        <w:t>five</w:t>
      </w:r>
      <w:proofErr w:type="gramEnd"/>
      <w:r w:rsidRPr="00DE3B12">
        <w:rPr>
          <w:lang w:val="en-GB"/>
        </w:rPr>
        <w:t xml:space="preserve"> real-world announcements, messages and other short texts, various descriptions in short texts on a given topic.</w:t>
      </w:r>
    </w:p>
    <w:p w:rsidR="00DE3B12" w:rsidRPr="00DE3B12" w:rsidRDefault="00DE3B12" w:rsidP="00DE3B12">
      <w:pPr>
        <w:pStyle w:val="BodyText"/>
        <w:spacing w:before="9" w:line="249" w:lineRule="auto"/>
        <w:ind w:left="280" w:right="216"/>
        <w:rPr>
          <w:lang w:val="en-GB"/>
        </w:rPr>
      </w:pPr>
      <w:r w:rsidRPr="00DE3B12">
        <w:rPr>
          <w:lang w:val="en-GB"/>
        </w:rPr>
        <w:t xml:space="preserve">- </w:t>
      </w:r>
      <w:proofErr w:type="gramStart"/>
      <w:r w:rsidRPr="00DE3B12">
        <w:rPr>
          <w:lang w:val="en-GB"/>
        </w:rPr>
        <w:t>a</w:t>
      </w:r>
      <w:proofErr w:type="gramEnd"/>
      <w:r w:rsidRPr="00DE3B12">
        <w:rPr>
          <w:lang w:val="en-GB"/>
        </w:rPr>
        <w:t xml:space="preserve"> longer text to understand in more detail</w:t>
      </w:r>
      <w:r w:rsidR="00B57DC5">
        <w:rPr>
          <w:lang w:val="en-GB"/>
        </w:rPr>
        <w:t xml:space="preserve">s </w:t>
      </w:r>
      <w:r w:rsidRPr="00DE3B12">
        <w:rPr>
          <w:lang w:val="en-GB"/>
        </w:rPr>
        <w:t>, the gist, conclusion and general meaning, as well as the attitude and opinion of the writer.</w:t>
      </w:r>
    </w:p>
    <w:p w:rsidR="00DE3B12" w:rsidRPr="00DE3B12" w:rsidRDefault="00DE3B12" w:rsidP="00DE3B12">
      <w:pPr>
        <w:pStyle w:val="BodyText"/>
        <w:spacing w:before="9" w:line="249" w:lineRule="auto"/>
        <w:ind w:left="280" w:right="216"/>
        <w:rPr>
          <w:lang w:val="en-GB"/>
        </w:rPr>
      </w:pPr>
      <w:r w:rsidRPr="00DE3B12">
        <w:rPr>
          <w:lang w:val="en-GB"/>
        </w:rPr>
        <w:t xml:space="preserve">- </w:t>
      </w:r>
      <w:proofErr w:type="gramStart"/>
      <w:r w:rsidRPr="00DE3B12">
        <w:rPr>
          <w:lang w:val="en-GB"/>
        </w:rPr>
        <w:t>a</w:t>
      </w:r>
      <w:proofErr w:type="gramEnd"/>
      <w:r w:rsidRPr="00DE3B12">
        <w:rPr>
          <w:lang w:val="en-GB"/>
        </w:rPr>
        <w:t xml:space="preserve"> shorter text to fill in the blanks with the given words.</w:t>
      </w:r>
    </w:p>
    <w:p w:rsidR="00DE3B12" w:rsidRPr="00DE3B12" w:rsidRDefault="00DE3B12" w:rsidP="00DE3B12">
      <w:pPr>
        <w:pStyle w:val="BodyText"/>
        <w:spacing w:before="9" w:line="249" w:lineRule="auto"/>
        <w:ind w:left="280" w:right="216"/>
        <w:rPr>
          <w:lang w:val="en-GB"/>
        </w:rPr>
      </w:pPr>
    </w:p>
    <w:p w:rsidR="00DE3B12" w:rsidRPr="00DE3B12" w:rsidRDefault="00851450" w:rsidP="00DE3B12">
      <w:pPr>
        <w:pStyle w:val="BodyText"/>
        <w:spacing w:before="9" w:line="249" w:lineRule="auto"/>
        <w:ind w:left="280" w:right="216"/>
        <w:rPr>
          <w:lang w:val="en-GB"/>
        </w:rPr>
      </w:pPr>
      <w:r w:rsidRPr="00A74D63">
        <w:rPr>
          <w:i/>
          <w:lang w:val="en-GB"/>
        </w:rPr>
        <w:t>Section</w:t>
      </w:r>
      <w:r w:rsidR="00DE3B12" w:rsidRPr="00A74D63">
        <w:rPr>
          <w:i/>
          <w:lang w:val="en-GB"/>
        </w:rPr>
        <w:t xml:space="preserve"> 2</w:t>
      </w:r>
      <w:r w:rsidR="00DE3B12" w:rsidRPr="00DE3B12">
        <w:rPr>
          <w:lang w:val="en-GB"/>
        </w:rPr>
        <w:t xml:space="preserve"> (</w:t>
      </w:r>
      <w:r w:rsidR="00DE3B12" w:rsidRPr="00DE3B12">
        <w:rPr>
          <w:i/>
          <w:lang w:val="en-GB"/>
        </w:rPr>
        <w:t>45 minutes</w:t>
      </w:r>
      <w:r w:rsidR="00DE3B12" w:rsidRPr="00DE3B12">
        <w:rPr>
          <w:lang w:val="en-GB"/>
        </w:rPr>
        <w:t>) – Test of writing ability. This part consists of two writing prompts: an e-mail as well as either an article or a story. Each piece of writing should be around 100 words.</w:t>
      </w:r>
    </w:p>
    <w:p w:rsidR="00DE3B12" w:rsidRPr="00DE3B12" w:rsidRDefault="00DE3B12" w:rsidP="00DE3B12">
      <w:pPr>
        <w:pStyle w:val="BodyText"/>
        <w:spacing w:before="9" w:line="249" w:lineRule="auto"/>
        <w:ind w:left="280" w:right="216"/>
        <w:rPr>
          <w:lang w:val="en-GB"/>
        </w:rPr>
      </w:pPr>
    </w:p>
    <w:p w:rsidR="00DE3B12" w:rsidRPr="00DE3B12" w:rsidRDefault="00851450" w:rsidP="00DE3B12">
      <w:pPr>
        <w:pStyle w:val="BodyText"/>
        <w:spacing w:before="9" w:line="249" w:lineRule="auto"/>
        <w:ind w:left="280" w:right="216"/>
        <w:rPr>
          <w:lang w:val="en-GB"/>
        </w:rPr>
      </w:pPr>
      <w:r w:rsidRPr="00A74D63">
        <w:rPr>
          <w:i/>
          <w:lang w:val="en-GB"/>
        </w:rPr>
        <w:t>Section</w:t>
      </w:r>
      <w:r w:rsidR="00DE3B12" w:rsidRPr="00A74D63">
        <w:rPr>
          <w:i/>
          <w:lang w:val="en-GB"/>
        </w:rPr>
        <w:t xml:space="preserve"> 3</w:t>
      </w:r>
      <w:r w:rsidR="00DE3B12" w:rsidRPr="00DE3B12">
        <w:rPr>
          <w:lang w:val="en-GB"/>
        </w:rPr>
        <w:t xml:space="preserve"> (</w:t>
      </w:r>
      <w:r w:rsidR="00DE3B12" w:rsidRPr="00DE3B12">
        <w:rPr>
          <w:i/>
          <w:lang w:val="en-GB"/>
        </w:rPr>
        <w:t>20 minutes</w:t>
      </w:r>
      <w:r w:rsidR="00DE3B12" w:rsidRPr="00DE3B12">
        <w:rPr>
          <w:lang w:val="en-GB"/>
        </w:rPr>
        <w:t>) – Testing listening skills</w:t>
      </w:r>
    </w:p>
    <w:p w:rsidR="00DE3B12" w:rsidRDefault="00DE3B12" w:rsidP="00DE3B12">
      <w:pPr>
        <w:pStyle w:val="BodyText"/>
        <w:spacing w:before="9" w:line="249" w:lineRule="auto"/>
        <w:ind w:left="280" w:right="216"/>
        <w:rPr>
          <w:lang w:val="en-GB"/>
        </w:rPr>
      </w:pPr>
      <w:r w:rsidRPr="00DE3B12">
        <w:rPr>
          <w:lang w:val="en-GB"/>
        </w:rPr>
        <w:t>The test consists of 2 (two texts) that are read by an advanced foreign language speaker and consists of 10 questions. The first text is from an everyday situation and the candidate is asked 5 questions about the information in the text. The second text is academic in nature and consists of 3 argumentative questions that are based on facts and arguments within the text. Candidates are allowed to take notes.</w:t>
      </w:r>
    </w:p>
    <w:p w:rsidR="00D64B76" w:rsidRDefault="00D64B76" w:rsidP="00DE3B12">
      <w:pPr>
        <w:pStyle w:val="BodyText"/>
        <w:spacing w:before="9" w:line="249" w:lineRule="auto"/>
        <w:ind w:left="280" w:right="216"/>
        <w:rPr>
          <w:lang w:val="en-GB"/>
        </w:rPr>
      </w:pPr>
    </w:p>
    <w:p w:rsidR="00D64B76" w:rsidRDefault="00D64B76" w:rsidP="00DE3B12">
      <w:pPr>
        <w:pStyle w:val="BodyText"/>
        <w:spacing w:before="9" w:line="249" w:lineRule="auto"/>
        <w:ind w:left="280" w:right="216"/>
        <w:rPr>
          <w:lang w:val="en-GB"/>
        </w:rPr>
      </w:pPr>
    </w:p>
    <w:p w:rsidR="00D64B76" w:rsidRPr="00D64B76" w:rsidRDefault="00D64B76" w:rsidP="00D64B76">
      <w:pPr>
        <w:pStyle w:val="BodyText"/>
        <w:spacing w:before="9" w:line="249" w:lineRule="auto"/>
        <w:ind w:left="280" w:right="216"/>
        <w:rPr>
          <w:lang w:val="en-GB"/>
        </w:rPr>
      </w:pPr>
      <w:r w:rsidRPr="00D64B76">
        <w:rPr>
          <w:lang w:val="en-GB"/>
        </w:rPr>
        <w:t>Question types are multiple choice and complementary.</w:t>
      </w:r>
    </w:p>
    <w:p w:rsidR="00D64B76" w:rsidRPr="00D64B76" w:rsidRDefault="00D64B76" w:rsidP="00D64B76">
      <w:pPr>
        <w:pStyle w:val="BodyText"/>
        <w:spacing w:before="9" w:line="249" w:lineRule="auto"/>
        <w:ind w:left="280" w:right="216"/>
        <w:rPr>
          <w:lang w:val="en-GB"/>
        </w:rPr>
      </w:pPr>
    </w:p>
    <w:p w:rsidR="00D64B76" w:rsidRPr="00D64B76" w:rsidRDefault="00A74D63" w:rsidP="00D64B76">
      <w:pPr>
        <w:pStyle w:val="BodyText"/>
        <w:spacing w:before="9" w:line="249" w:lineRule="auto"/>
        <w:ind w:left="280" w:right="216"/>
        <w:rPr>
          <w:lang w:val="en-GB"/>
        </w:rPr>
      </w:pPr>
      <w:r w:rsidRPr="00A74D63">
        <w:rPr>
          <w:i/>
          <w:lang w:val="en-GB"/>
        </w:rPr>
        <w:lastRenderedPageBreak/>
        <w:t>Section</w:t>
      </w:r>
      <w:r w:rsidR="00D64B76" w:rsidRPr="00A74D63">
        <w:rPr>
          <w:i/>
          <w:lang w:val="en-GB"/>
        </w:rPr>
        <w:t xml:space="preserve"> 4</w:t>
      </w:r>
      <w:r w:rsidR="00D64B76" w:rsidRPr="00D64B76">
        <w:rPr>
          <w:lang w:val="en-GB"/>
        </w:rPr>
        <w:t xml:space="preserve"> (</w:t>
      </w:r>
      <w:r w:rsidR="00D64B76" w:rsidRPr="00D64B76">
        <w:rPr>
          <w:i/>
          <w:lang w:val="en-GB"/>
        </w:rPr>
        <w:t>10 to 12 minutes</w:t>
      </w:r>
      <w:r w:rsidR="00D64B76" w:rsidRPr="00D64B76">
        <w:rPr>
          <w:lang w:val="en-GB"/>
        </w:rPr>
        <w:t>) – Speaking ability test. The speaking test consists of four short parts, the first two the candidate speaks on his own about two questions that are addressed and the second two are a conversation with the tester.</w:t>
      </w:r>
    </w:p>
    <w:p w:rsidR="00D64B76" w:rsidRPr="00D64B76" w:rsidRDefault="00D64B76" w:rsidP="00D64B76">
      <w:pPr>
        <w:pStyle w:val="BodyText"/>
        <w:spacing w:before="9" w:line="249" w:lineRule="auto"/>
        <w:ind w:left="280" w:right="216"/>
        <w:rPr>
          <w:lang w:val="en-GB"/>
        </w:rPr>
      </w:pPr>
      <w:r w:rsidRPr="00D64B76">
        <w:rPr>
          <w:lang w:val="en-GB"/>
        </w:rPr>
        <w:t>Includes answers to questions, descriptions, discussions on interests, references, experiences, opinions, habits, etc.</w:t>
      </w:r>
    </w:p>
    <w:p w:rsidR="00D64B76" w:rsidRPr="00D64B76" w:rsidRDefault="00D64B76" w:rsidP="00D64B76">
      <w:pPr>
        <w:pStyle w:val="BodyText"/>
        <w:spacing w:before="9" w:line="249" w:lineRule="auto"/>
        <w:ind w:left="280" w:right="216"/>
        <w:rPr>
          <w:lang w:val="en-GB"/>
        </w:rPr>
      </w:pPr>
    </w:p>
    <w:p w:rsidR="00D64B76" w:rsidRPr="00D64B76" w:rsidRDefault="00D64B76" w:rsidP="00D64B76">
      <w:pPr>
        <w:pStyle w:val="BodyText"/>
        <w:spacing w:before="9" w:line="249" w:lineRule="auto"/>
        <w:ind w:left="280" w:right="216"/>
        <w:rPr>
          <w:lang w:val="en-GB"/>
        </w:rPr>
      </w:pPr>
      <w:r w:rsidRPr="00D64B76">
        <w:rPr>
          <w:lang w:val="en-GB"/>
        </w:rPr>
        <w:t>Candidates must demonstrate how well they can produce spontaneous spoken language.</w:t>
      </w:r>
    </w:p>
    <w:p w:rsidR="00D64B76" w:rsidRPr="00D64B76" w:rsidRDefault="00D64B76" w:rsidP="00D64B76">
      <w:pPr>
        <w:pStyle w:val="BodyText"/>
        <w:spacing w:before="9" w:line="249" w:lineRule="auto"/>
        <w:ind w:left="280" w:right="216"/>
        <w:rPr>
          <w:lang w:val="en-GB"/>
        </w:rPr>
      </w:pPr>
    </w:p>
    <w:p w:rsidR="00D64B76" w:rsidRPr="00D64B76" w:rsidRDefault="00D64B76" w:rsidP="00D64B76">
      <w:pPr>
        <w:pStyle w:val="BodyText"/>
        <w:spacing w:before="9" w:line="249" w:lineRule="auto"/>
        <w:ind w:left="280" w:right="216"/>
        <w:rPr>
          <w:i/>
          <w:lang w:val="en-GB"/>
        </w:rPr>
      </w:pPr>
      <w:r w:rsidRPr="00D64B76">
        <w:rPr>
          <w:i/>
          <w:lang w:val="en-GB"/>
        </w:rPr>
        <w:t>Note:</w:t>
      </w:r>
    </w:p>
    <w:p w:rsidR="00D64B76" w:rsidRDefault="00D64B76" w:rsidP="00D64B76">
      <w:pPr>
        <w:pStyle w:val="BodyText"/>
        <w:spacing w:before="9" w:line="249" w:lineRule="auto"/>
        <w:ind w:left="280" w:right="216"/>
        <w:rPr>
          <w:lang w:val="en-GB"/>
        </w:rPr>
      </w:pPr>
      <w:r w:rsidRPr="00D64B76">
        <w:rPr>
          <w:lang w:val="en-GB"/>
        </w:rPr>
        <w:t>Each part has 25 points and the candidate must score at least 45 points to pass the level.</w:t>
      </w:r>
    </w:p>
    <w:p w:rsidR="00D64B76" w:rsidRDefault="00D64B76" w:rsidP="00D64B76">
      <w:pPr>
        <w:pStyle w:val="BodyText"/>
        <w:spacing w:before="9" w:line="249" w:lineRule="auto"/>
        <w:ind w:left="280" w:right="216"/>
        <w:rPr>
          <w:lang w:val="en-G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1"/>
        <w:gridCol w:w="4791"/>
      </w:tblGrid>
      <w:tr w:rsidR="00D64B76" w:rsidRPr="00810D80" w:rsidTr="00C13081">
        <w:trPr>
          <w:trHeight w:val="277"/>
        </w:trPr>
        <w:tc>
          <w:tcPr>
            <w:tcW w:w="4791" w:type="dxa"/>
          </w:tcPr>
          <w:p w:rsidR="00D64B76" w:rsidRPr="00810D80" w:rsidRDefault="00D64B76" w:rsidP="00C13081">
            <w:pPr>
              <w:pStyle w:val="TableParagraph"/>
              <w:spacing w:before="7"/>
              <w:rPr>
                <w:sz w:val="23"/>
                <w:lang w:val="en-GB"/>
              </w:rPr>
            </w:pPr>
            <w:r w:rsidRPr="00810D80">
              <w:rPr>
                <w:w w:val="105"/>
                <w:sz w:val="23"/>
                <w:lang w:val="en-GB"/>
              </w:rPr>
              <w:t>Components</w:t>
            </w:r>
          </w:p>
        </w:tc>
        <w:tc>
          <w:tcPr>
            <w:tcW w:w="4791" w:type="dxa"/>
          </w:tcPr>
          <w:p w:rsidR="00D64B76" w:rsidRPr="00810D80" w:rsidRDefault="00D64B76" w:rsidP="00C13081">
            <w:pPr>
              <w:pStyle w:val="TableParagraph"/>
              <w:spacing w:before="7"/>
              <w:rPr>
                <w:sz w:val="23"/>
                <w:lang w:val="en-GB"/>
              </w:rPr>
            </w:pPr>
            <w:r w:rsidRPr="00810D80">
              <w:rPr>
                <w:w w:val="105"/>
                <w:sz w:val="23"/>
                <w:lang w:val="en-GB"/>
              </w:rPr>
              <w:t>Points</w:t>
            </w:r>
          </w:p>
        </w:tc>
      </w:tr>
      <w:tr w:rsidR="00D64B76" w:rsidRPr="00810D80" w:rsidTr="00C13081">
        <w:trPr>
          <w:trHeight w:val="277"/>
        </w:trPr>
        <w:tc>
          <w:tcPr>
            <w:tcW w:w="4791" w:type="dxa"/>
          </w:tcPr>
          <w:p w:rsidR="00D64B76" w:rsidRPr="00810D80" w:rsidRDefault="00D64B76" w:rsidP="00C13081">
            <w:pPr>
              <w:pStyle w:val="TableParagraph"/>
              <w:spacing w:line="258" w:lineRule="exact"/>
              <w:rPr>
                <w:sz w:val="23"/>
                <w:lang w:val="en-GB"/>
              </w:rPr>
            </w:pPr>
            <w:r w:rsidRPr="00810D80">
              <w:rPr>
                <w:w w:val="105"/>
                <w:sz w:val="23"/>
                <w:lang w:val="en-GB"/>
              </w:rPr>
              <w:t>Reading</w:t>
            </w:r>
          </w:p>
        </w:tc>
        <w:tc>
          <w:tcPr>
            <w:tcW w:w="4791" w:type="dxa"/>
          </w:tcPr>
          <w:p w:rsidR="00D64B76" w:rsidRPr="00810D80" w:rsidRDefault="00D64B76" w:rsidP="00C13081">
            <w:pPr>
              <w:pStyle w:val="TableParagraph"/>
              <w:spacing w:line="258" w:lineRule="exact"/>
              <w:rPr>
                <w:sz w:val="23"/>
                <w:lang w:val="en-GB"/>
              </w:rPr>
            </w:pPr>
            <w:r w:rsidRPr="00810D80">
              <w:rPr>
                <w:w w:val="105"/>
                <w:sz w:val="23"/>
                <w:lang w:val="en-GB"/>
              </w:rPr>
              <w:t>xx/25</w:t>
            </w:r>
          </w:p>
        </w:tc>
      </w:tr>
      <w:tr w:rsidR="00D64B76" w:rsidRPr="00810D80" w:rsidTr="00C13081">
        <w:trPr>
          <w:trHeight w:val="271"/>
        </w:trPr>
        <w:tc>
          <w:tcPr>
            <w:tcW w:w="4791" w:type="dxa"/>
          </w:tcPr>
          <w:p w:rsidR="00D64B76" w:rsidRPr="00810D80" w:rsidRDefault="00D64B76" w:rsidP="00C13081">
            <w:pPr>
              <w:pStyle w:val="TableParagraph"/>
              <w:rPr>
                <w:sz w:val="23"/>
                <w:lang w:val="en-GB"/>
              </w:rPr>
            </w:pPr>
            <w:r w:rsidRPr="00810D80">
              <w:rPr>
                <w:w w:val="105"/>
                <w:sz w:val="23"/>
                <w:lang w:val="en-GB"/>
              </w:rPr>
              <w:t>Writing</w:t>
            </w:r>
          </w:p>
        </w:tc>
        <w:tc>
          <w:tcPr>
            <w:tcW w:w="4791" w:type="dxa"/>
          </w:tcPr>
          <w:p w:rsidR="00D64B76" w:rsidRPr="00810D80" w:rsidRDefault="00D64B76" w:rsidP="00C13081">
            <w:pPr>
              <w:pStyle w:val="TableParagraph"/>
              <w:rPr>
                <w:sz w:val="23"/>
                <w:lang w:val="en-GB"/>
              </w:rPr>
            </w:pPr>
            <w:r w:rsidRPr="00810D80">
              <w:rPr>
                <w:w w:val="105"/>
                <w:sz w:val="23"/>
                <w:lang w:val="en-GB"/>
              </w:rPr>
              <w:t>xx/25</w:t>
            </w:r>
          </w:p>
        </w:tc>
      </w:tr>
      <w:tr w:rsidR="00D64B76" w:rsidRPr="00810D80" w:rsidTr="00C13081">
        <w:trPr>
          <w:trHeight w:val="278"/>
        </w:trPr>
        <w:tc>
          <w:tcPr>
            <w:tcW w:w="4791" w:type="dxa"/>
          </w:tcPr>
          <w:p w:rsidR="00D64B76" w:rsidRPr="00810D80" w:rsidRDefault="00D64B76" w:rsidP="00C13081">
            <w:pPr>
              <w:pStyle w:val="TableParagraph"/>
              <w:spacing w:before="7"/>
              <w:rPr>
                <w:sz w:val="23"/>
                <w:lang w:val="en-GB"/>
              </w:rPr>
            </w:pPr>
            <w:r w:rsidRPr="00810D80">
              <w:rPr>
                <w:w w:val="105"/>
                <w:sz w:val="23"/>
                <w:lang w:val="en-GB"/>
              </w:rPr>
              <w:t>Listening</w:t>
            </w:r>
          </w:p>
        </w:tc>
        <w:tc>
          <w:tcPr>
            <w:tcW w:w="4791" w:type="dxa"/>
          </w:tcPr>
          <w:p w:rsidR="00D64B76" w:rsidRPr="00810D80" w:rsidRDefault="00D64B76" w:rsidP="00C13081">
            <w:pPr>
              <w:pStyle w:val="TableParagraph"/>
              <w:spacing w:before="7"/>
              <w:rPr>
                <w:sz w:val="23"/>
                <w:lang w:val="en-GB"/>
              </w:rPr>
            </w:pPr>
            <w:r w:rsidRPr="00810D80">
              <w:rPr>
                <w:w w:val="105"/>
                <w:sz w:val="23"/>
                <w:lang w:val="en-GB"/>
              </w:rPr>
              <w:t>xx/25</w:t>
            </w:r>
          </w:p>
        </w:tc>
      </w:tr>
      <w:tr w:rsidR="00D64B76" w:rsidRPr="00810D80" w:rsidTr="00C13081">
        <w:trPr>
          <w:trHeight w:val="278"/>
        </w:trPr>
        <w:tc>
          <w:tcPr>
            <w:tcW w:w="4791" w:type="dxa"/>
          </w:tcPr>
          <w:p w:rsidR="00D64B76" w:rsidRPr="00810D80" w:rsidRDefault="00D64B76" w:rsidP="00C13081">
            <w:pPr>
              <w:pStyle w:val="TableParagraph"/>
              <w:spacing w:before="7"/>
              <w:rPr>
                <w:sz w:val="23"/>
                <w:lang w:val="en-GB"/>
              </w:rPr>
            </w:pPr>
            <w:r w:rsidRPr="00810D80">
              <w:rPr>
                <w:w w:val="105"/>
                <w:sz w:val="23"/>
                <w:lang w:val="en-GB"/>
              </w:rPr>
              <w:t>Speaking</w:t>
            </w:r>
          </w:p>
        </w:tc>
        <w:tc>
          <w:tcPr>
            <w:tcW w:w="4791" w:type="dxa"/>
          </w:tcPr>
          <w:p w:rsidR="00D64B76" w:rsidRPr="00810D80" w:rsidRDefault="00D64B76" w:rsidP="00C13081">
            <w:pPr>
              <w:pStyle w:val="TableParagraph"/>
              <w:spacing w:before="7"/>
              <w:rPr>
                <w:sz w:val="23"/>
                <w:lang w:val="en-GB"/>
              </w:rPr>
            </w:pPr>
            <w:r w:rsidRPr="00810D80">
              <w:rPr>
                <w:w w:val="105"/>
                <w:sz w:val="23"/>
                <w:lang w:val="en-GB"/>
              </w:rPr>
              <w:t>xx/25</w:t>
            </w:r>
          </w:p>
        </w:tc>
      </w:tr>
      <w:tr w:rsidR="00D64B76" w:rsidRPr="00810D80" w:rsidTr="00C13081">
        <w:trPr>
          <w:trHeight w:val="277"/>
        </w:trPr>
        <w:tc>
          <w:tcPr>
            <w:tcW w:w="4791" w:type="dxa"/>
          </w:tcPr>
          <w:p w:rsidR="00D64B76" w:rsidRPr="00810D80" w:rsidRDefault="00D64B76" w:rsidP="00C13081">
            <w:pPr>
              <w:pStyle w:val="TableParagraph"/>
              <w:spacing w:line="240" w:lineRule="auto"/>
              <w:ind w:left="0"/>
              <w:rPr>
                <w:sz w:val="20"/>
                <w:lang w:val="en-GB"/>
              </w:rPr>
            </w:pPr>
          </w:p>
        </w:tc>
        <w:tc>
          <w:tcPr>
            <w:tcW w:w="4791" w:type="dxa"/>
          </w:tcPr>
          <w:p w:rsidR="00D64B76" w:rsidRPr="00810D80" w:rsidRDefault="00D64B76" w:rsidP="00C13081">
            <w:pPr>
              <w:pStyle w:val="TableParagraph"/>
              <w:tabs>
                <w:tab w:val="right" w:pos="2414"/>
              </w:tabs>
              <w:spacing w:line="258" w:lineRule="exact"/>
              <w:rPr>
                <w:sz w:val="23"/>
                <w:lang w:val="en-GB"/>
              </w:rPr>
            </w:pPr>
            <w:r w:rsidRPr="00810D80">
              <w:rPr>
                <w:w w:val="105"/>
                <w:sz w:val="23"/>
                <w:lang w:val="en-GB"/>
              </w:rPr>
              <w:t>TOTAL</w:t>
            </w:r>
            <w:r w:rsidRPr="00810D80">
              <w:rPr>
                <w:w w:val="105"/>
                <w:sz w:val="23"/>
                <w:lang w:val="en-GB"/>
              </w:rPr>
              <w:tab/>
              <w:t>100</w:t>
            </w:r>
          </w:p>
        </w:tc>
      </w:tr>
    </w:tbl>
    <w:p w:rsidR="00D64B76" w:rsidRDefault="00D64B76" w:rsidP="00D64B76">
      <w:pPr>
        <w:pStyle w:val="BodyText"/>
        <w:spacing w:before="9" w:line="249" w:lineRule="auto"/>
        <w:ind w:left="280" w:right="216"/>
        <w:rPr>
          <w:lang w:val="en-GB"/>
        </w:rPr>
      </w:pPr>
    </w:p>
    <w:p w:rsidR="00D64B76" w:rsidRPr="00D64B76" w:rsidRDefault="00D64B76" w:rsidP="00D64B76">
      <w:pPr>
        <w:pStyle w:val="BodyText"/>
        <w:spacing w:before="9" w:line="249" w:lineRule="auto"/>
        <w:ind w:left="280" w:right="216"/>
        <w:rPr>
          <w:b/>
          <w:lang w:val="en-GB"/>
        </w:rPr>
      </w:pPr>
      <w:r w:rsidRPr="00D64B76">
        <w:rPr>
          <w:b/>
          <w:lang w:val="en-GB"/>
        </w:rPr>
        <w:t xml:space="preserve">II.2.1 </w:t>
      </w:r>
      <w:proofErr w:type="gramStart"/>
      <w:r w:rsidRPr="00D64B76">
        <w:rPr>
          <w:b/>
          <w:lang w:val="en-GB"/>
        </w:rPr>
        <w:t>The</w:t>
      </w:r>
      <w:proofErr w:type="gramEnd"/>
      <w:r w:rsidRPr="00D64B76">
        <w:rPr>
          <w:b/>
          <w:lang w:val="en-GB"/>
        </w:rPr>
        <w:t xml:space="preserve"> components of the B2 LEVEL foreign language </w:t>
      </w:r>
      <w:r w:rsidR="00F75B9D">
        <w:rPr>
          <w:b/>
          <w:lang w:val="en-GB"/>
        </w:rPr>
        <w:t>proficiency</w:t>
      </w:r>
      <w:r w:rsidRPr="00D64B76">
        <w:rPr>
          <w:b/>
          <w:lang w:val="en-GB"/>
        </w:rPr>
        <w:t xml:space="preserve"> exam are:</w:t>
      </w:r>
    </w:p>
    <w:p w:rsidR="00D64B76" w:rsidRPr="00D64B76" w:rsidRDefault="00D64B76" w:rsidP="00D64B76">
      <w:pPr>
        <w:pStyle w:val="BodyText"/>
        <w:spacing w:before="9" w:line="249" w:lineRule="auto"/>
        <w:ind w:left="280" w:right="216"/>
        <w:rPr>
          <w:lang w:val="en-GB"/>
        </w:rPr>
      </w:pPr>
    </w:p>
    <w:p w:rsidR="00D64B76" w:rsidRPr="00D64B76" w:rsidRDefault="00D64B76" w:rsidP="00D64B76">
      <w:pPr>
        <w:pStyle w:val="BodyText"/>
        <w:spacing w:before="9" w:line="249" w:lineRule="auto"/>
        <w:ind w:left="280" w:right="216"/>
        <w:rPr>
          <w:lang w:val="en-GB"/>
        </w:rPr>
      </w:pPr>
      <w:r w:rsidRPr="00D64B76">
        <w:rPr>
          <w:lang w:val="en-GB"/>
        </w:rPr>
        <w:t>The B2 exam tests all four skills: listening, reading, writing and speaking. The components are as follows:</w:t>
      </w:r>
    </w:p>
    <w:p w:rsidR="00D64B76" w:rsidRPr="00D64B76" w:rsidRDefault="00D64B76" w:rsidP="00D64B76">
      <w:pPr>
        <w:pStyle w:val="BodyText"/>
        <w:spacing w:before="9" w:line="249" w:lineRule="auto"/>
        <w:ind w:left="280" w:right="216"/>
        <w:rPr>
          <w:lang w:val="en-GB"/>
        </w:rPr>
      </w:pPr>
    </w:p>
    <w:p w:rsidR="00D64B76" w:rsidRPr="00D64B76" w:rsidRDefault="00D64B76" w:rsidP="00D64B76">
      <w:pPr>
        <w:pStyle w:val="BodyText"/>
        <w:spacing w:before="9" w:line="249" w:lineRule="auto"/>
        <w:ind w:left="280" w:right="216"/>
        <w:rPr>
          <w:lang w:val="en-GB"/>
        </w:rPr>
      </w:pPr>
      <w:r w:rsidRPr="00A74D63">
        <w:rPr>
          <w:i/>
          <w:lang w:val="en-GB"/>
        </w:rPr>
        <w:t>Part 1</w:t>
      </w:r>
      <w:r w:rsidRPr="00D64B76">
        <w:rPr>
          <w:lang w:val="en-GB"/>
        </w:rPr>
        <w:t xml:space="preserve"> (</w:t>
      </w:r>
      <w:r w:rsidRPr="00C5511A">
        <w:rPr>
          <w:i/>
          <w:lang w:val="en-GB"/>
        </w:rPr>
        <w:t>60 minutes</w:t>
      </w:r>
      <w:r w:rsidRPr="00D64B76">
        <w:rPr>
          <w:lang w:val="en-GB"/>
        </w:rPr>
        <w:t>) – Testing reading comprehension, grammar and vocabulary. This section has a total of 30 multiple choice questions, fill-in questions and combination or association questions.</w:t>
      </w:r>
    </w:p>
    <w:p w:rsidR="00D64B76" w:rsidRPr="00D64B76" w:rsidRDefault="00D64B76" w:rsidP="00D64B76">
      <w:pPr>
        <w:pStyle w:val="BodyText"/>
        <w:spacing w:before="9" w:line="249" w:lineRule="auto"/>
        <w:ind w:left="280" w:right="216"/>
        <w:rPr>
          <w:lang w:val="en-GB"/>
        </w:rPr>
      </w:pPr>
      <w:r w:rsidRPr="00D64B76">
        <w:rPr>
          <w:lang w:val="en-GB"/>
        </w:rPr>
        <w:t>Texts in the test can be articles in newspapers and magazines, reports, fiction, advertisements, letters, messages, informational materials (</w:t>
      </w:r>
      <w:r w:rsidR="0062209C" w:rsidRPr="00D64B76">
        <w:rPr>
          <w:lang w:val="en-GB"/>
        </w:rPr>
        <w:t>e.g.</w:t>
      </w:r>
      <w:r w:rsidRPr="00D64B76">
        <w:rPr>
          <w:lang w:val="en-GB"/>
        </w:rPr>
        <w:t xml:space="preserve"> brochures, guides, manuals, etc.).</w:t>
      </w:r>
    </w:p>
    <w:p w:rsidR="00D64B76" w:rsidRPr="00D64B76" w:rsidRDefault="00D64B76" w:rsidP="00D64B76">
      <w:pPr>
        <w:pStyle w:val="BodyText"/>
        <w:spacing w:before="9" w:line="249" w:lineRule="auto"/>
        <w:ind w:left="280" w:right="216"/>
        <w:rPr>
          <w:lang w:val="en-GB"/>
        </w:rPr>
      </w:pPr>
    </w:p>
    <w:p w:rsidR="00D64B76" w:rsidRPr="00D64B76" w:rsidRDefault="00A74D63" w:rsidP="00D64B76">
      <w:pPr>
        <w:pStyle w:val="BodyText"/>
        <w:spacing w:before="9" w:line="249" w:lineRule="auto"/>
        <w:ind w:left="280" w:right="216"/>
        <w:rPr>
          <w:lang w:val="en-GB"/>
        </w:rPr>
      </w:pPr>
      <w:r w:rsidRPr="00A74D63">
        <w:rPr>
          <w:highlight w:val="yellow"/>
          <w:lang w:val="en-GB"/>
        </w:rPr>
        <w:t>Includes</w:t>
      </w:r>
      <w:r w:rsidR="00D64B76" w:rsidRPr="00A74D63">
        <w:rPr>
          <w:highlight w:val="yellow"/>
          <w:lang w:val="en-GB"/>
        </w:rPr>
        <w:t>:</w:t>
      </w:r>
    </w:p>
    <w:p w:rsidR="00D64B76" w:rsidRPr="00D64B76" w:rsidRDefault="00D64B76" w:rsidP="00D64B76">
      <w:pPr>
        <w:pStyle w:val="BodyText"/>
        <w:spacing w:before="9" w:line="249" w:lineRule="auto"/>
        <w:ind w:left="280" w:right="216"/>
        <w:rPr>
          <w:lang w:val="en-GB"/>
        </w:rPr>
      </w:pPr>
    </w:p>
    <w:p w:rsidR="00D64B76" w:rsidRPr="00D64B76" w:rsidRDefault="00D64B76" w:rsidP="00B57DC5">
      <w:pPr>
        <w:pStyle w:val="BodyText"/>
        <w:numPr>
          <w:ilvl w:val="0"/>
          <w:numId w:val="3"/>
        </w:numPr>
        <w:spacing w:before="9" w:line="249" w:lineRule="auto"/>
        <w:ind w:right="216"/>
        <w:rPr>
          <w:lang w:val="en-GB"/>
        </w:rPr>
      </w:pPr>
      <w:proofErr w:type="gramStart"/>
      <w:r w:rsidRPr="00D64B76">
        <w:rPr>
          <w:lang w:val="en-GB"/>
        </w:rPr>
        <w:t>a</w:t>
      </w:r>
      <w:proofErr w:type="gramEnd"/>
      <w:r w:rsidRPr="00D64B76">
        <w:rPr>
          <w:lang w:val="en-GB"/>
        </w:rPr>
        <w:t xml:space="preserve"> text with several multiple choice questions. Each question has four alternatives (A, B, C or D), and candidates must decide which is the correct answer;</w:t>
      </w:r>
    </w:p>
    <w:p w:rsidR="00D64B76" w:rsidRPr="00D64B76" w:rsidRDefault="00D64B76" w:rsidP="00D64B76">
      <w:pPr>
        <w:pStyle w:val="BodyText"/>
        <w:spacing w:before="9" w:line="249" w:lineRule="auto"/>
        <w:ind w:left="280" w:right="216"/>
        <w:rPr>
          <w:lang w:val="en-GB"/>
        </w:rPr>
      </w:pPr>
    </w:p>
    <w:p w:rsidR="00D64B76" w:rsidRPr="00D64B76" w:rsidRDefault="00D64B76" w:rsidP="00D64B76">
      <w:pPr>
        <w:pStyle w:val="BodyText"/>
        <w:spacing w:before="9" w:line="249" w:lineRule="auto"/>
        <w:ind w:left="280" w:right="216"/>
        <w:rPr>
          <w:lang w:val="en-GB"/>
        </w:rPr>
      </w:pPr>
      <w:r w:rsidRPr="00D64B76">
        <w:rPr>
          <w:lang w:val="en-GB"/>
        </w:rPr>
        <w:t xml:space="preserve">- </w:t>
      </w:r>
      <w:r w:rsidR="00B57DC5">
        <w:rPr>
          <w:lang w:val="en-GB"/>
        </w:rPr>
        <w:t xml:space="preserve"> </w:t>
      </w:r>
      <w:proofErr w:type="gramStart"/>
      <w:r w:rsidRPr="00D64B76">
        <w:rPr>
          <w:lang w:val="en-GB"/>
        </w:rPr>
        <w:t>a</w:t>
      </w:r>
      <w:proofErr w:type="gramEnd"/>
      <w:r w:rsidRPr="00D64B76">
        <w:rPr>
          <w:lang w:val="en-GB"/>
        </w:rPr>
        <w:t xml:space="preserve"> text with some missing words (gaps). Candidates must think of the correct word for each gap;</w:t>
      </w:r>
    </w:p>
    <w:p w:rsidR="00D64B76" w:rsidRPr="00D64B76" w:rsidRDefault="00D64B76" w:rsidP="00D64B76">
      <w:pPr>
        <w:pStyle w:val="BodyText"/>
        <w:spacing w:before="9" w:line="249" w:lineRule="auto"/>
        <w:ind w:left="280" w:right="216"/>
        <w:rPr>
          <w:lang w:val="en-GB"/>
        </w:rPr>
      </w:pPr>
    </w:p>
    <w:p w:rsidR="00D64B76" w:rsidRDefault="00D64B76" w:rsidP="00D64B76">
      <w:pPr>
        <w:pStyle w:val="BodyText"/>
        <w:spacing w:before="9" w:line="249" w:lineRule="auto"/>
        <w:ind w:left="280" w:right="216"/>
        <w:rPr>
          <w:lang w:val="en-GB"/>
        </w:rPr>
      </w:pPr>
      <w:r w:rsidRPr="00D64B76">
        <w:rPr>
          <w:lang w:val="en-GB"/>
        </w:rPr>
        <w:t xml:space="preserve">- </w:t>
      </w:r>
      <w:r w:rsidR="00B57DC5">
        <w:rPr>
          <w:lang w:val="en-GB"/>
        </w:rPr>
        <w:t xml:space="preserve"> </w:t>
      </w:r>
      <w:proofErr w:type="gramStart"/>
      <w:r w:rsidRPr="00D64B76">
        <w:rPr>
          <w:lang w:val="en-GB"/>
        </w:rPr>
        <w:t>a</w:t>
      </w:r>
      <w:proofErr w:type="gramEnd"/>
      <w:r w:rsidRPr="00D64B76">
        <w:rPr>
          <w:lang w:val="en-GB"/>
        </w:rPr>
        <w:t xml:space="preserve"> text in which some words are missing. After the text there are four possible answers for each blank and candidates must choose the correct answer (A, B, C or D);</w:t>
      </w:r>
    </w:p>
    <w:p w:rsidR="00C5511A" w:rsidRDefault="00C5511A" w:rsidP="00D64B76">
      <w:pPr>
        <w:pStyle w:val="BodyText"/>
        <w:spacing w:before="9" w:line="249" w:lineRule="auto"/>
        <w:ind w:left="280" w:right="216"/>
        <w:rPr>
          <w:lang w:val="en-GB"/>
        </w:rPr>
      </w:pPr>
    </w:p>
    <w:p w:rsidR="00C5511A" w:rsidRDefault="00C5511A" w:rsidP="00D64B76">
      <w:pPr>
        <w:pStyle w:val="BodyText"/>
        <w:spacing w:before="9" w:line="249" w:lineRule="auto"/>
        <w:ind w:left="280" w:right="216"/>
        <w:rPr>
          <w:lang w:val="en-GB"/>
        </w:rPr>
      </w:pPr>
    </w:p>
    <w:p w:rsidR="00C5511A" w:rsidRPr="00C5511A" w:rsidRDefault="00C5511A" w:rsidP="00C5511A">
      <w:pPr>
        <w:pStyle w:val="BodyText"/>
        <w:spacing w:before="9" w:line="249" w:lineRule="auto"/>
        <w:ind w:left="280" w:right="216"/>
        <w:rPr>
          <w:lang w:val="en-GB"/>
        </w:rPr>
      </w:pPr>
      <w:r w:rsidRPr="00A74D63">
        <w:rPr>
          <w:i/>
          <w:lang w:val="en-GB"/>
        </w:rPr>
        <w:t>Part 2</w:t>
      </w:r>
      <w:r w:rsidRPr="00C5511A">
        <w:rPr>
          <w:lang w:val="en-GB"/>
        </w:rPr>
        <w:t xml:space="preserve"> (</w:t>
      </w:r>
      <w:r w:rsidRPr="00C5511A">
        <w:rPr>
          <w:i/>
          <w:lang w:val="en-GB"/>
        </w:rPr>
        <w:t>60 minutes</w:t>
      </w:r>
      <w:r w:rsidRPr="00C5511A">
        <w:rPr>
          <w:lang w:val="en-GB"/>
        </w:rPr>
        <w:t>) – Test of writing ability. Two texts will be written, each of 140 to 190 words. The first requirement is an essay. For the second request, a choice is given between different text formats: article, paper, review, etc.</w:t>
      </w:r>
    </w:p>
    <w:p w:rsidR="00C5511A" w:rsidRPr="00C5511A" w:rsidRDefault="00C5511A" w:rsidP="00C5511A">
      <w:pPr>
        <w:pStyle w:val="BodyText"/>
        <w:spacing w:before="9" w:line="249" w:lineRule="auto"/>
        <w:ind w:left="280" w:right="216"/>
        <w:rPr>
          <w:lang w:val="en-GB"/>
        </w:rPr>
      </w:pPr>
    </w:p>
    <w:p w:rsidR="00C5511A" w:rsidRPr="00C5511A" w:rsidRDefault="00C5511A" w:rsidP="00C5511A">
      <w:pPr>
        <w:pStyle w:val="BodyText"/>
        <w:spacing w:before="9" w:line="249" w:lineRule="auto"/>
        <w:ind w:left="280" w:right="216"/>
        <w:rPr>
          <w:lang w:val="en-GB"/>
        </w:rPr>
      </w:pPr>
      <w:r w:rsidRPr="00A74D63">
        <w:rPr>
          <w:i/>
          <w:lang w:val="en-GB"/>
        </w:rPr>
        <w:t>Part 3</w:t>
      </w:r>
      <w:r w:rsidRPr="00C5511A">
        <w:rPr>
          <w:lang w:val="en-GB"/>
        </w:rPr>
        <w:t xml:space="preserve"> (</w:t>
      </w:r>
      <w:r w:rsidRPr="00C5511A">
        <w:rPr>
          <w:i/>
          <w:lang w:val="en-GB"/>
        </w:rPr>
        <w:t>25 minutes</w:t>
      </w:r>
      <w:r w:rsidRPr="00C5511A">
        <w:rPr>
          <w:lang w:val="en-GB"/>
        </w:rPr>
        <w:t>) – Listening skill test.</w:t>
      </w:r>
    </w:p>
    <w:p w:rsidR="00C5511A" w:rsidRPr="00C5511A" w:rsidRDefault="00C5511A" w:rsidP="00C5511A">
      <w:pPr>
        <w:pStyle w:val="BodyText"/>
        <w:spacing w:before="9" w:line="249" w:lineRule="auto"/>
        <w:ind w:left="280" w:right="216"/>
        <w:rPr>
          <w:lang w:val="en-GB"/>
        </w:rPr>
      </w:pPr>
      <w:r w:rsidRPr="00C5511A">
        <w:rPr>
          <w:lang w:val="en-GB"/>
        </w:rPr>
        <w:t xml:space="preserve">It tests the ability to follow and understand a range of familiar spoken material, such as news </w:t>
      </w:r>
      <w:r w:rsidRPr="00C5511A">
        <w:rPr>
          <w:lang w:val="en-GB"/>
        </w:rPr>
        <w:lastRenderedPageBreak/>
        <w:t>programmes, public announcements and other sources, but aimed at candidates' general and practical interests.</w:t>
      </w:r>
    </w:p>
    <w:p w:rsidR="00C5511A" w:rsidRPr="00C5511A" w:rsidRDefault="00C5511A" w:rsidP="00C5511A">
      <w:pPr>
        <w:pStyle w:val="BodyText"/>
        <w:spacing w:before="9" w:line="249" w:lineRule="auto"/>
        <w:ind w:left="280" w:right="216"/>
        <w:rPr>
          <w:lang w:val="en-GB"/>
        </w:rPr>
      </w:pPr>
      <w:r w:rsidRPr="00C5511A">
        <w:rPr>
          <w:lang w:val="en-GB"/>
        </w:rPr>
        <w:t>The texts are read by an advanced foreign language speaker and consist of 10 questions. The first text is from an everyday situation and the candidate is asked 5 questions about the information in the text.</w:t>
      </w:r>
    </w:p>
    <w:p w:rsidR="00C5511A" w:rsidRPr="00C5511A" w:rsidRDefault="00C5511A" w:rsidP="00C5511A">
      <w:pPr>
        <w:pStyle w:val="BodyText"/>
        <w:spacing w:before="9" w:line="249" w:lineRule="auto"/>
        <w:ind w:left="280" w:right="216"/>
        <w:rPr>
          <w:lang w:val="en-GB"/>
        </w:rPr>
      </w:pPr>
      <w:r w:rsidRPr="00C5511A">
        <w:rPr>
          <w:lang w:val="en-GB"/>
        </w:rPr>
        <w:t>The listening test determines the candidate's ability to understand spoken foreign language, assesses the ability to understand main ideas and accurate factual information, identify the speaker's tone and emotion, opinion, point of view and intent.</w:t>
      </w:r>
    </w:p>
    <w:p w:rsidR="00C5511A" w:rsidRPr="00C5511A" w:rsidRDefault="00C5511A" w:rsidP="00C5511A">
      <w:pPr>
        <w:pStyle w:val="BodyText"/>
        <w:spacing w:before="9" w:line="249" w:lineRule="auto"/>
        <w:ind w:left="280" w:right="216"/>
        <w:rPr>
          <w:lang w:val="en-GB"/>
        </w:rPr>
      </w:pPr>
    </w:p>
    <w:p w:rsidR="00C5511A" w:rsidRPr="00C5511A" w:rsidRDefault="00C5511A" w:rsidP="00C5511A">
      <w:pPr>
        <w:pStyle w:val="BodyText"/>
        <w:spacing w:before="9" w:line="249" w:lineRule="auto"/>
        <w:ind w:left="280" w:right="216"/>
        <w:rPr>
          <w:lang w:val="en-GB"/>
        </w:rPr>
      </w:pPr>
      <w:r w:rsidRPr="00A74D63">
        <w:rPr>
          <w:i/>
          <w:lang w:val="en-GB"/>
        </w:rPr>
        <w:t>Part 4</w:t>
      </w:r>
      <w:r w:rsidRPr="00C5511A">
        <w:rPr>
          <w:lang w:val="en-GB"/>
        </w:rPr>
        <w:t xml:space="preserve"> (</w:t>
      </w:r>
      <w:r w:rsidRPr="00C5511A">
        <w:rPr>
          <w:i/>
          <w:lang w:val="en-GB"/>
        </w:rPr>
        <w:t>10 to 12 minutes</w:t>
      </w:r>
      <w:r w:rsidRPr="00C5511A">
        <w:rPr>
          <w:lang w:val="en-GB"/>
        </w:rPr>
        <w:t>) – Test of speaking ability.</w:t>
      </w:r>
    </w:p>
    <w:p w:rsidR="00C5511A" w:rsidRPr="00C5511A" w:rsidRDefault="00C5511A" w:rsidP="00C5511A">
      <w:pPr>
        <w:pStyle w:val="BodyText"/>
        <w:spacing w:before="9" w:line="249" w:lineRule="auto"/>
        <w:ind w:left="280" w:right="216"/>
        <w:rPr>
          <w:lang w:val="en-GB"/>
        </w:rPr>
      </w:pPr>
      <w:r w:rsidRPr="00C5511A">
        <w:rPr>
          <w:lang w:val="en-GB"/>
        </w:rPr>
        <w:t>The speaking test consists of four short parts. In the first two, the candidate speaks on his own about two questions addressed to him, and in the second two, there is a conversation with the tester.</w:t>
      </w:r>
    </w:p>
    <w:p w:rsidR="00C5511A" w:rsidRDefault="00C5511A" w:rsidP="00C5511A">
      <w:pPr>
        <w:pStyle w:val="BodyText"/>
        <w:spacing w:before="9" w:line="249" w:lineRule="auto"/>
        <w:ind w:left="280" w:right="216"/>
        <w:rPr>
          <w:lang w:val="en-GB"/>
        </w:rPr>
      </w:pPr>
      <w:r w:rsidRPr="00C5511A">
        <w:rPr>
          <w:lang w:val="en-GB"/>
        </w:rPr>
        <w:t>Includes answers to questions, descriptions, discussions on interests, preferences, experiences, opinions, habits, etc.</w:t>
      </w:r>
    </w:p>
    <w:p w:rsidR="00C5511A" w:rsidRDefault="00C5511A" w:rsidP="00C5511A">
      <w:pPr>
        <w:pStyle w:val="BodyText"/>
        <w:spacing w:before="9" w:line="249" w:lineRule="auto"/>
        <w:ind w:left="280" w:right="216"/>
        <w:rPr>
          <w:lang w:val="en-GB"/>
        </w:rPr>
      </w:pPr>
    </w:p>
    <w:p w:rsidR="00C5511A" w:rsidRDefault="00C5511A" w:rsidP="00C5511A">
      <w:pPr>
        <w:pStyle w:val="BodyText"/>
        <w:spacing w:before="9" w:line="249" w:lineRule="auto"/>
        <w:ind w:left="280" w:right="216"/>
        <w:rPr>
          <w:lang w:val="en-GB"/>
        </w:rPr>
      </w:pPr>
    </w:p>
    <w:p w:rsidR="00C5511A" w:rsidRDefault="00C5511A" w:rsidP="00C5511A">
      <w:pPr>
        <w:pStyle w:val="BodyText"/>
        <w:spacing w:before="9" w:line="249" w:lineRule="auto"/>
        <w:ind w:left="280" w:right="216"/>
        <w:rPr>
          <w:lang w:val="en-GB"/>
        </w:rPr>
      </w:pPr>
      <w:r>
        <w:rPr>
          <w:lang w:val="en-GB"/>
        </w:rPr>
        <w:t>Candidates must show how well they can reproduce a text of the everyday spoken language.</w:t>
      </w:r>
    </w:p>
    <w:p w:rsidR="00C5511A" w:rsidRDefault="00C5511A" w:rsidP="00C5511A">
      <w:pPr>
        <w:pStyle w:val="BodyText"/>
        <w:spacing w:before="9" w:line="249" w:lineRule="auto"/>
        <w:ind w:left="280" w:right="216"/>
        <w:rPr>
          <w:lang w:val="en-GB"/>
        </w:rPr>
      </w:pPr>
    </w:p>
    <w:p w:rsidR="00C5511A" w:rsidRDefault="00C5511A" w:rsidP="00C5511A">
      <w:pPr>
        <w:pStyle w:val="BodyText"/>
        <w:spacing w:before="9" w:line="249" w:lineRule="auto"/>
        <w:ind w:left="280" w:right="216"/>
        <w:rPr>
          <w:lang w:val="en-GB"/>
        </w:rPr>
      </w:pPr>
    </w:p>
    <w:p w:rsidR="00C5511A" w:rsidRPr="004A700F" w:rsidRDefault="00C5511A" w:rsidP="00C5511A">
      <w:pPr>
        <w:pStyle w:val="BodyText"/>
        <w:spacing w:before="9" w:line="249" w:lineRule="auto"/>
        <w:ind w:left="280" w:right="216"/>
        <w:rPr>
          <w:i/>
          <w:lang w:val="en-GB"/>
        </w:rPr>
      </w:pPr>
      <w:r w:rsidRPr="004A700F">
        <w:rPr>
          <w:i/>
          <w:lang w:val="en-GB"/>
        </w:rPr>
        <w:t>Note:</w:t>
      </w:r>
    </w:p>
    <w:p w:rsidR="00C5511A" w:rsidRDefault="00C5511A" w:rsidP="00C5511A">
      <w:pPr>
        <w:pStyle w:val="BodyText"/>
        <w:spacing w:before="9" w:line="249" w:lineRule="auto"/>
        <w:ind w:left="280" w:right="216"/>
        <w:rPr>
          <w:lang w:val="en-GB"/>
        </w:rPr>
      </w:pPr>
      <w:r w:rsidRPr="00D64B76">
        <w:rPr>
          <w:lang w:val="en-GB"/>
        </w:rPr>
        <w:t>Each part has 25 points and the candidate must score at least 45 points to pass the level.</w:t>
      </w:r>
      <w:r>
        <w:rPr>
          <w:lang w:val="en-GB"/>
        </w:rPr>
        <w:t xml:space="preserve"> </w:t>
      </w:r>
    </w:p>
    <w:p w:rsidR="00C5511A" w:rsidRDefault="00C5511A" w:rsidP="00C5511A">
      <w:pPr>
        <w:pStyle w:val="BodyText"/>
        <w:spacing w:before="9" w:line="249" w:lineRule="auto"/>
        <w:ind w:left="280" w:right="216"/>
        <w:rPr>
          <w:lang w:val="en-G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1"/>
        <w:gridCol w:w="4791"/>
      </w:tblGrid>
      <w:tr w:rsidR="00C5511A" w:rsidRPr="00810D80" w:rsidTr="00C13081">
        <w:trPr>
          <w:trHeight w:val="277"/>
        </w:trPr>
        <w:tc>
          <w:tcPr>
            <w:tcW w:w="4791" w:type="dxa"/>
          </w:tcPr>
          <w:p w:rsidR="00C5511A" w:rsidRPr="00810D80" w:rsidRDefault="00C5511A" w:rsidP="00C13081">
            <w:pPr>
              <w:pStyle w:val="TableParagraph"/>
              <w:spacing w:before="7"/>
              <w:rPr>
                <w:sz w:val="23"/>
                <w:lang w:val="en-GB"/>
              </w:rPr>
            </w:pPr>
            <w:r w:rsidRPr="00810D80">
              <w:rPr>
                <w:w w:val="105"/>
                <w:sz w:val="23"/>
                <w:lang w:val="en-GB"/>
              </w:rPr>
              <w:t>Components</w:t>
            </w:r>
          </w:p>
        </w:tc>
        <w:tc>
          <w:tcPr>
            <w:tcW w:w="4791" w:type="dxa"/>
          </w:tcPr>
          <w:p w:rsidR="00C5511A" w:rsidRPr="00810D80" w:rsidRDefault="00C5511A" w:rsidP="00C13081">
            <w:pPr>
              <w:pStyle w:val="TableParagraph"/>
              <w:spacing w:before="7"/>
              <w:rPr>
                <w:sz w:val="23"/>
                <w:lang w:val="en-GB"/>
              </w:rPr>
            </w:pPr>
            <w:r w:rsidRPr="00810D80">
              <w:rPr>
                <w:w w:val="105"/>
                <w:sz w:val="23"/>
                <w:lang w:val="en-GB"/>
              </w:rPr>
              <w:t>Points</w:t>
            </w:r>
          </w:p>
        </w:tc>
      </w:tr>
      <w:tr w:rsidR="00C5511A" w:rsidRPr="00810D80" w:rsidTr="00C13081">
        <w:trPr>
          <w:trHeight w:val="277"/>
        </w:trPr>
        <w:tc>
          <w:tcPr>
            <w:tcW w:w="4791" w:type="dxa"/>
          </w:tcPr>
          <w:p w:rsidR="00C5511A" w:rsidRPr="00810D80" w:rsidRDefault="00C5511A" w:rsidP="00C13081">
            <w:pPr>
              <w:pStyle w:val="TableParagraph"/>
              <w:spacing w:line="258" w:lineRule="exact"/>
              <w:rPr>
                <w:sz w:val="23"/>
                <w:lang w:val="en-GB"/>
              </w:rPr>
            </w:pPr>
            <w:r w:rsidRPr="00810D80">
              <w:rPr>
                <w:w w:val="105"/>
                <w:sz w:val="23"/>
                <w:lang w:val="en-GB"/>
              </w:rPr>
              <w:t>Reading</w:t>
            </w:r>
          </w:p>
        </w:tc>
        <w:tc>
          <w:tcPr>
            <w:tcW w:w="4791" w:type="dxa"/>
          </w:tcPr>
          <w:p w:rsidR="00C5511A" w:rsidRPr="00810D80" w:rsidRDefault="00C5511A" w:rsidP="00C13081">
            <w:pPr>
              <w:pStyle w:val="TableParagraph"/>
              <w:spacing w:line="258" w:lineRule="exact"/>
              <w:rPr>
                <w:sz w:val="23"/>
                <w:lang w:val="en-GB"/>
              </w:rPr>
            </w:pPr>
            <w:r w:rsidRPr="00810D80">
              <w:rPr>
                <w:w w:val="105"/>
                <w:sz w:val="23"/>
                <w:lang w:val="en-GB"/>
              </w:rPr>
              <w:t>xx/25</w:t>
            </w:r>
          </w:p>
        </w:tc>
      </w:tr>
      <w:tr w:rsidR="00C5511A" w:rsidRPr="00810D80" w:rsidTr="00C13081">
        <w:trPr>
          <w:trHeight w:val="271"/>
        </w:trPr>
        <w:tc>
          <w:tcPr>
            <w:tcW w:w="4791" w:type="dxa"/>
          </w:tcPr>
          <w:p w:rsidR="00C5511A" w:rsidRPr="00810D80" w:rsidRDefault="00C5511A" w:rsidP="00C13081">
            <w:pPr>
              <w:pStyle w:val="TableParagraph"/>
              <w:rPr>
                <w:sz w:val="23"/>
                <w:lang w:val="en-GB"/>
              </w:rPr>
            </w:pPr>
            <w:r w:rsidRPr="00810D80">
              <w:rPr>
                <w:w w:val="105"/>
                <w:sz w:val="23"/>
                <w:lang w:val="en-GB"/>
              </w:rPr>
              <w:t>Writing</w:t>
            </w:r>
          </w:p>
        </w:tc>
        <w:tc>
          <w:tcPr>
            <w:tcW w:w="4791" w:type="dxa"/>
          </w:tcPr>
          <w:p w:rsidR="00C5511A" w:rsidRPr="00810D80" w:rsidRDefault="00C5511A" w:rsidP="00C13081">
            <w:pPr>
              <w:pStyle w:val="TableParagraph"/>
              <w:rPr>
                <w:sz w:val="23"/>
                <w:lang w:val="en-GB"/>
              </w:rPr>
            </w:pPr>
            <w:r w:rsidRPr="00810D80">
              <w:rPr>
                <w:w w:val="105"/>
                <w:sz w:val="23"/>
                <w:lang w:val="en-GB"/>
              </w:rPr>
              <w:t>xx/25</w:t>
            </w:r>
          </w:p>
        </w:tc>
      </w:tr>
      <w:tr w:rsidR="00C5511A" w:rsidRPr="00810D80" w:rsidTr="00C13081">
        <w:trPr>
          <w:trHeight w:val="278"/>
        </w:trPr>
        <w:tc>
          <w:tcPr>
            <w:tcW w:w="4791" w:type="dxa"/>
          </w:tcPr>
          <w:p w:rsidR="00C5511A" w:rsidRPr="00810D80" w:rsidRDefault="00C5511A" w:rsidP="00C13081">
            <w:pPr>
              <w:pStyle w:val="TableParagraph"/>
              <w:spacing w:before="7"/>
              <w:rPr>
                <w:sz w:val="23"/>
                <w:lang w:val="en-GB"/>
              </w:rPr>
            </w:pPr>
            <w:r w:rsidRPr="00810D80">
              <w:rPr>
                <w:w w:val="105"/>
                <w:sz w:val="23"/>
                <w:lang w:val="en-GB"/>
              </w:rPr>
              <w:t>Listening</w:t>
            </w:r>
          </w:p>
        </w:tc>
        <w:tc>
          <w:tcPr>
            <w:tcW w:w="4791" w:type="dxa"/>
          </w:tcPr>
          <w:p w:rsidR="00C5511A" w:rsidRPr="00810D80" w:rsidRDefault="00C5511A" w:rsidP="00C13081">
            <w:pPr>
              <w:pStyle w:val="TableParagraph"/>
              <w:spacing w:before="7"/>
              <w:rPr>
                <w:sz w:val="23"/>
                <w:lang w:val="en-GB"/>
              </w:rPr>
            </w:pPr>
            <w:r w:rsidRPr="00810D80">
              <w:rPr>
                <w:w w:val="105"/>
                <w:sz w:val="23"/>
                <w:lang w:val="en-GB"/>
              </w:rPr>
              <w:t>xx/25</w:t>
            </w:r>
          </w:p>
        </w:tc>
      </w:tr>
      <w:tr w:rsidR="00C5511A" w:rsidRPr="00810D80" w:rsidTr="00C13081">
        <w:trPr>
          <w:trHeight w:val="278"/>
        </w:trPr>
        <w:tc>
          <w:tcPr>
            <w:tcW w:w="4791" w:type="dxa"/>
          </w:tcPr>
          <w:p w:rsidR="00C5511A" w:rsidRPr="00810D80" w:rsidRDefault="00C5511A" w:rsidP="00C13081">
            <w:pPr>
              <w:pStyle w:val="TableParagraph"/>
              <w:spacing w:before="7"/>
              <w:rPr>
                <w:sz w:val="23"/>
                <w:lang w:val="en-GB"/>
              </w:rPr>
            </w:pPr>
            <w:r w:rsidRPr="00810D80">
              <w:rPr>
                <w:w w:val="105"/>
                <w:sz w:val="23"/>
                <w:lang w:val="en-GB"/>
              </w:rPr>
              <w:t>Speaking</w:t>
            </w:r>
          </w:p>
        </w:tc>
        <w:tc>
          <w:tcPr>
            <w:tcW w:w="4791" w:type="dxa"/>
          </w:tcPr>
          <w:p w:rsidR="00C5511A" w:rsidRPr="00810D80" w:rsidRDefault="00C5511A" w:rsidP="00C13081">
            <w:pPr>
              <w:pStyle w:val="TableParagraph"/>
              <w:spacing w:before="7"/>
              <w:rPr>
                <w:sz w:val="23"/>
                <w:lang w:val="en-GB"/>
              </w:rPr>
            </w:pPr>
            <w:r w:rsidRPr="00810D80">
              <w:rPr>
                <w:w w:val="105"/>
                <w:sz w:val="23"/>
                <w:lang w:val="en-GB"/>
              </w:rPr>
              <w:t>xx/25</w:t>
            </w:r>
          </w:p>
        </w:tc>
      </w:tr>
      <w:tr w:rsidR="00C5511A" w:rsidRPr="00810D80" w:rsidTr="00C13081">
        <w:trPr>
          <w:trHeight w:val="277"/>
        </w:trPr>
        <w:tc>
          <w:tcPr>
            <w:tcW w:w="4791" w:type="dxa"/>
          </w:tcPr>
          <w:p w:rsidR="00C5511A" w:rsidRPr="00810D80" w:rsidRDefault="00C5511A" w:rsidP="00C13081">
            <w:pPr>
              <w:pStyle w:val="TableParagraph"/>
              <w:spacing w:line="240" w:lineRule="auto"/>
              <w:ind w:left="0"/>
              <w:rPr>
                <w:sz w:val="20"/>
                <w:lang w:val="en-GB"/>
              </w:rPr>
            </w:pPr>
          </w:p>
        </w:tc>
        <w:tc>
          <w:tcPr>
            <w:tcW w:w="4791" w:type="dxa"/>
          </w:tcPr>
          <w:p w:rsidR="00C5511A" w:rsidRPr="00810D80" w:rsidRDefault="00C5511A" w:rsidP="00C13081">
            <w:pPr>
              <w:pStyle w:val="TableParagraph"/>
              <w:tabs>
                <w:tab w:val="right" w:pos="2414"/>
              </w:tabs>
              <w:spacing w:line="258" w:lineRule="exact"/>
              <w:rPr>
                <w:sz w:val="23"/>
                <w:lang w:val="en-GB"/>
              </w:rPr>
            </w:pPr>
            <w:r w:rsidRPr="00810D80">
              <w:rPr>
                <w:w w:val="105"/>
                <w:sz w:val="23"/>
                <w:lang w:val="en-GB"/>
              </w:rPr>
              <w:t>TOTAL</w:t>
            </w:r>
            <w:r w:rsidRPr="00810D80">
              <w:rPr>
                <w:w w:val="105"/>
                <w:sz w:val="23"/>
                <w:lang w:val="en-GB"/>
              </w:rPr>
              <w:tab/>
              <w:t>100</w:t>
            </w:r>
          </w:p>
        </w:tc>
      </w:tr>
    </w:tbl>
    <w:p w:rsidR="00C5511A" w:rsidRDefault="00C5511A" w:rsidP="00C5511A">
      <w:pPr>
        <w:pStyle w:val="BodyText"/>
        <w:spacing w:before="9" w:line="249" w:lineRule="auto"/>
        <w:ind w:left="280" w:right="216"/>
        <w:rPr>
          <w:lang w:val="en-GB"/>
        </w:rPr>
      </w:pPr>
    </w:p>
    <w:p w:rsidR="004A700F" w:rsidRDefault="00C5511A" w:rsidP="00C5511A">
      <w:pPr>
        <w:pStyle w:val="BodyText"/>
        <w:spacing w:before="9" w:line="249" w:lineRule="auto"/>
        <w:ind w:left="280" w:right="216"/>
        <w:rPr>
          <w:lang w:val="en-GB"/>
        </w:rPr>
      </w:pPr>
      <w:r w:rsidRPr="004A700F">
        <w:rPr>
          <w:b/>
          <w:lang w:val="en-GB"/>
        </w:rPr>
        <w:t xml:space="preserve">The components of the foreign language </w:t>
      </w:r>
      <w:r w:rsidR="00F75B9D">
        <w:rPr>
          <w:b/>
          <w:lang w:val="en-GB"/>
        </w:rPr>
        <w:t>proficiency</w:t>
      </w:r>
      <w:r w:rsidRPr="004A700F">
        <w:rPr>
          <w:b/>
          <w:lang w:val="en-GB"/>
        </w:rPr>
        <w:t xml:space="preserve"> exam LEVEL C1 are:</w:t>
      </w:r>
      <w:r w:rsidRPr="00C5511A">
        <w:rPr>
          <w:lang w:val="en-GB"/>
        </w:rPr>
        <w:t xml:space="preserve"> </w:t>
      </w:r>
    </w:p>
    <w:p w:rsidR="004A700F" w:rsidRDefault="00C5511A" w:rsidP="00C5511A">
      <w:pPr>
        <w:pStyle w:val="BodyText"/>
        <w:spacing w:before="9" w:line="249" w:lineRule="auto"/>
        <w:ind w:left="280" w:right="216"/>
        <w:rPr>
          <w:lang w:val="en-GB"/>
        </w:rPr>
      </w:pPr>
      <w:r w:rsidRPr="00C5511A">
        <w:rPr>
          <w:lang w:val="en-GB"/>
        </w:rPr>
        <w:t xml:space="preserve">The C1 exam tests the four skills: listening, reading, writing and speaking. </w:t>
      </w:r>
    </w:p>
    <w:p w:rsidR="004A700F" w:rsidRDefault="004A700F" w:rsidP="00C5511A">
      <w:pPr>
        <w:pStyle w:val="BodyText"/>
        <w:spacing w:before="9" w:line="249" w:lineRule="auto"/>
        <w:ind w:left="280" w:right="216"/>
        <w:rPr>
          <w:lang w:val="en-GB"/>
        </w:rPr>
      </w:pPr>
    </w:p>
    <w:p w:rsidR="00C5511A" w:rsidRPr="004A700F" w:rsidRDefault="00C5511A" w:rsidP="00C5511A">
      <w:pPr>
        <w:pStyle w:val="BodyText"/>
        <w:spacing w:before="9" w:line="249" w:lineRule="auto"/>
        <w:ind w:left="280" w:right="216"/>
        <w:rPr>
          <w:b/>
          <w:lang w:val="en-GB"/>
        </w:rPr>
      </w:pPr>
      <w:r w:rsidRPr="004A700F">
        <w:rPr>
          <w:b/>
          <w:lang w:val="en-GB"/>
        </w:rPr>
        <w:t>Description of Language Level C1</w:t>
      </w:r>
    </w:p>
    <w:p w:rsidR="00C5511A" w:rsidRPr="00C5511A" w:rsidRDefault="00C5511A" w:rsidP="00C5511A">
      <w:pPr>
        <w:pStyle w:val="BodyText"/>
        <w:spacing w:before="9" w:line="249" w:lineRule="auto"/>
        <w:ind w:left="280" w:right="216"/>
        <w:rPr>
          <w:lang w:val="en-GB"/>
        </w:rPr>
      </w:pPr>
      <w:r w:rsidRPr="00C5511A">
        <w:rPr>
          <w:lang w:val="en-GB"/>
        </w:rPr>
        <w:t>Level C1 is called independent level. This level is characterized by the use of a wide range</w:t>
      </w:r>
      <w:r w:rsidR="00295645">
        <w:rPr>
          <w:lang w:val="en-GB"/>
        </w:rPr>
        <w:t xml:space="preserve"> of</w:t>
      </w:r>
    </w:p>
    <w:p w:rsidR="00C5511A" w:rsidRPr="00C5511A" w:rsidRDefault="00C5511A" w:rsidP="00C5511A">
      <w:pPr>
        <w:pStyle w:val="BodyText"/>
        <w:spacing w:before="9" w:line="249" w:lineRule="auto"/>
        <w:ind w:left="280" w:right="216"/>
        <w:rPr>
          <w:lang w:val="en-GB"/>
        </w:rPr>
      </w:pPr>
      <w:proofErr w:type="gramStart"/>
      <w:r w:rsidRPr="00C5511A">
        <w:rPr>
          <w:lang w:val="en-GB"/>
        </w:rPr>
        <w:t>discourses</w:t>
      </w:r>
      <w:proofErr w:type="gramEnd"/>
      <w:r w:rsidRPr="00C5511A">
        <w:rPr>
          <w:lang w:val="en-GB"/>
        </w:rPr>
        <w:t xml:space="preserve"> that </w:t>
      </w:r>
      <w:r w:rsidR="00295645">
        <w:rPr>
          <w:lang w:val="en-GB"/>
        </w:rPr>
        <w:t>encourage</w:t>
      </w:r>
      <w:r w:rsidRPr="00C5511A">
        <w:rPr>
          <w:lang w:val="en-GB"/>
        </w:rPr>
        <w:t xml:space="preserve"> a free and spontaneous communication:</w:t>
      </w:r>
    </w:p>
    <w:p w:rsidR="00C5511A" w:rsidRPr="004A700F" w:rsidRDefault="00C5511A" w:rsidP="004A700F">
      <w:pPr>
        <w:pStyle w:val="BodyText"/>
        <w:spacing w:before="9" w:line="249" w:lineRule="auto"/>
        <w:ind w:left="280" w:right="216"/>
        <w:rPr>
          <w:i/>
          <w:lang w:val="en-GB"/>
        </w:rPr>
      </w:pPr>
      <w:r w:rsidRPr="00C5511A">
        <w:rPr>
          <w:lang w:val="en-GB"/>
        </w:rPr>
        <w:t xml:space="preserve">The candidate </w:t>
      </w:r>
      <w:r w:rsidRPr="004A700F">
        <w:rPr>
          <w:i/>
          <w:lang w:val="en-GB"/>
        </w:rPr>
        <w:t xml:space="preserve">can express himself freely and spontaneously almost effortlessly. Has a good command of a wide lexical repertoire, the gaps of which are filled by means of paraphrases. Rarely asks for expressions in an inconspicuous way and rarely uses </w:t>
      </w:r>
      <w:r w:rsidR="00295645">
        <w:rPr>
          <w:i/>
          <w:lang w:val="en-GB"/>
        </w:rPr>
        <w:t xml:space="preserve">their </w:t>
      </w:r>
      <w:r w:rsidRPr="004A700F">
        <w:rPr>
          <w:i/>
          <w:lang w:val="en-GB"/>
        </w:rPr>
        <w:t>avoidance strategies. Only a conceptually difficult topic can prevent the conversation from developing naturally.</w:t>
      </w:r>
    </w:p>
    <w:p w:rsidR="00C5511A" w:rsidRPr="00C5511A" w:rsidRDefault="00C5511A" w:rsidP="00295645">
      <w:pPr>
        <w:pStyle w:val="BodyText"/>
        <w:spacing w:before="9" w:line="249" w:lineRule="auto"/>
        <w:ind w:right="216"/>
        <w:rPr>
          <w:lang w:val="en-GB"/>
        </w:rPr>
      </w:pPr>
    </w:p>
    <w:p w:rsidR="00C5511A" w:rsidRPr="00C5511A" w:rsidRDefault="00C5511A" w:rsidP="00C5511A">
      <w:pPr>
        <w:pStyle w:val="BodyText"/>
        <w:spacing w:before="9" w:line="249" w:lineRule="auto"/>
        <w:ind w:left="280" w:right="216"/>
        <w:rPr>
          <w:lang w:val="en-GB"/>
        </w:rPr>
      </w:pPr>
    </w:p>
    <w:p w:rsidR="00C5511A" w:rsidRPr="00C5511A" w:rsidRDefault="00C5511A" w:rsidP="00C5511A">
      <w:pPr>
        <w:pStyle w:val="BodyText"/>
        <w:spacing w:before="9" w:line="249" w:lineRule="auto"/>
        <w:ind w:left="280" w:right="216"/>
        <w:rPr>
          <w:lang w:val="en-GB"/>
        </w:rPr>
      </w:pPr>
      <w:r w:rsidRPr="00C5511A">
        <w:rPr>
          <w:lang w:val="en-GB"/>
        </w:rPr>
        <w:t>The components are as follows:</w:t>
      </w:r>
    </w:p>
    <w:p w:rsidR="00C5511A" w:rsidRPr="00C5511A" w:rsidRDefault="00C5511A" w:rsidP="00C5511A">
      <w:pPr>
        <w:pStyle w:val="BodyText"/>
        <w:spacing w:before="9" w:line="249" w:lineRule="auto"/>
        <w:ind w:left="280" w:right="216"/>
        <w:rPr>
          <w:lang w:val="en-GB"/>
        </w:rPr>
      </w:pPr>
    </w:p>
    <w:p w:rsidR="00C5511A" w:rsidRPr="004A700F" w:rsidRDefault="00C5511A" w:rsidP="00C5511A">
      <w:pPr>
        <w:pStyle w:val="BodyText"/>
        <w:spacing w:before="9" w:line="249" w:lineRule="auto"/>
        <w:ind w:left="280" w:right="216"/>
        <w:rPr>
          <w:i/>
          <w:lang w:val="en-GB"/>
        </w:rPr>
      </w:pPr>
      <w:r w:rsidRPr="004A700F">
        <w:rPr>
          <w:i/>
          <w:lang w:val="en-GB"/>
        </w:rPr>
        <w:t>First part (60 minutes) - Reading test</w:t>
      </w:r>
    </w:p>
    <w:p w:rsidR="00C5511A" w:rsidRPr="00C5511A" w:rsidRDefault="00C5511A" w:rsidP="00C5511A">
      <w:pPr>
        <w:pStyle w:val="BodyText"/>
        <w:spacing w:before="9" w:line="249" w:lineRule="auto"/>
        <w:ind w:left="280" w:right="216"/>
        <w:rPr>
          <w:lang w:val="en-GB"/>
        </w:rPr>
      </w:pPr>
      <w:r w:rsidRPr="00C5511A">
        <w:rPr>
          <w:lang w:val="en-GB"/>
        </w:rPr>
        <w:t xml:space="preserve">The test consists of 2 texts and 40 questions in total. The first text can be an article with general everyday information, while the second text should be academic, from a specific field. The questions </w:t>
      </w:r>
      <w:r w:rsidRPr="00C5511A">
        <w:rPr>
          <w:lang w:val="en-GB"/>
        </w:rPr>
        <w:lastRenderedPageBreak/>
        <w:t>must have alternatives and short answers, both for grammatical aspects (</w:t>
      </w:r>
      <w:r w:rsidR="0062209C" w:rsidRPr="00C5511A">
        <w:rPr>
          <w:lang w:val="en-GB"/>
        </w:rPr>
        <w:t>e.g.</w:t>
      </w:r>
      <w:r w:rsidRPr="00C5511A">
        <w:rPr>
          <w:lang w:val="en-GB"/>
        </w:rPr>
        <w:t xml:space="preserve"> which word replaces X pronoun) and for linguistic and meaning aspects (</w:t>
      </w:r>
      <w:r w:rsidR="0062209C" w:rsidRPr="00C5511A">
        <w:rPr>
          <w:lang w:val="en-GB"/>
        </w:rPr>
        <w:t>e.g.</w:t>
      </w:r>
      <w:r w:rsidRPr="00C5511A">
        <w:rPr>
          <w:lang w:val="en-GB"/>
        </w:rPr>
        <w:t xml:space="preserve"> synonyms, antonyms, paraphrases, meaning or summary sentences of the text).</w:t>
      </w:r>
    </w:p>
    <w:p w:rsidR="00C5511A" w:rsidRPr="00C5511A" w:rsidRDefault="00C5511A" w:rsidP="00C5511A">
      <w:pPr>
        <w:pStyle w:val="BodyText"/>
        <w:spacing w:before="9" w:line="249" w:lineRule="auto"/>
        <w:ind w:left="280" w:right="216"/>
        <w:rPr>
          <w:lang w:val="en-GB"/>
        </w:rPr>
      </w:pPr>
    </w:p>
    <w:p w:rsidR="00C5511A" w:rsidRPr="004A700F" w:rsidRDefault="00C5511A" w:rsidP="00C5511A">
      <w:pPr>
        <w:pStyle w:val="BodyText"/>
        <w:spacing w:before="9" w:line="249" w:lineRule="auto"/>
        <w:ind w:left="280" w:right="216"/>
        <w:rPr>
          <w:i/>
          <w:lang w:val="en-GB"/>
        </w:rPr>
      </w:pPr>
      <w:r w:rsidRPr="004A700F">
        <w:rPr>
          <w:i/>
          <w:lang w:val="en-GB"/>
        </w:rPr>
        <w:t>Second part (60 minutes) – Writing test</w:t>
      </w:r>
    </w:p>
    <w:p w:rsidR="00C5511A" w:rsidRPr="00C5511A" w:rsidRDefault="00C5511A" w:rsidP="00C5511A">
      <w:pPr>
        <w:pStyle w:val="BodyText"/>
        <w:spacing w:before="9" w:line="249" w:lineRule="auto"/>
        <w:ind w:left="280" w:right="216"/>
        <w:rPr>
          <w:lang w:val="en-GB"/>
        </w:rPr>
      </w:pPr>
      <w:r w:rsidRPr="00C5511A">
        <w:rPr>
          <w:lang w:val="en-GB"/>
        </w:rPr>
        <w:t>The candidate must write an essay of 250-300 words.</w:t>
      </w:r>
    </w:p>
    <w:p w:rsidR="00C5511A" w:rsidRPr="00C5511A" w:rsidRDefault="00C5511A" w:rsidP="00C5511A">
      <w:pPr>
        <w:pStyle w:val="BodyText"/>
        <w:spacing w:before="9" w:line="249" w:lineRule="auto"/>
        <w:ind w:left="280" w:right="216"/>
        <w:rPr>
          <w:lang w:val="en-GB"/>
        </w:rPr>
      </w:pPr>
      <w:r w:rsidRPr="00C5511A">
        <w:rPr>
          <w:lang w:val="en-GB"/>
        </w:rPr>
        <w:t>The topic of the essay will be predetermined and</w:t>
      </w:r>
      <w:r w:rsidR="00295645">
        <w:rPr>
          <w:lang w:val="en-GB"/>
        </w:rPr>
        <w:t xml:space="preserve"> the candidate will be assessed</w:t>
      </w:r>
      <w:r w:rsidRPr="00C5511A">
        <w:rPr>
          <w:lang w:val="en-GB"/>
        </w:rPr>
        <w:t xml:space="preserve"> if he has fulfilled all the elements of an essay, from structure to spelling errors, managing to write a coherent and academic text.</w:t>
      </w:r>
    </w:p>
    <w:p w:rsidR="00C5511A" w:rsidRPr="00C5511A" w:rsidRDefault="00C5511A" w:rsidP="00C5511A">
      <w:pPr>
        <w:pStyle w:val="BodyText"/>
        <w:spacing w:before="9" w:line="249" w:lineRule="auto"/>
        <w:ind w:left="280" w:right="216"/>
        <w:rPr>
          <w:lang w:val="en-GB"/>
        </w:rPr>
      </w:pPr>
    </w:p>
    <w:p w:rsidR="00C5511A" w:rsidRPr="004A700F" w:rsidRDefault="00C5511A" w:rsidP="00C5511A">
      <w:pPr>
        <w:pStyle w:val="BodyText"/>
        <w:spacing w:before="9" w:line="249" w:lineRule="auto"/>
        <w:ind w:left="280" w:right="216"/>
        <w:rPr>
          <w:i/>
          <w:lang w:val="en-GB"/>
        </w:rPr>
      </w:pPr>
      <w:r w:rsidRPr="004A700F">
        <w:rPr>
          <w:i/>
          <w:lang w:val="en-GB"/>
        </w:rPr>
        <w:t>Third part (40 minutes) – Listening test</w:t>
      </w:r>
    </w:p>
    <w:p w:rsidR="00C5511A" w:rsidRPr="00C5511A" w:rsidRDefault="00C5511A" w:rsidP="00C5511A">
      <w:pPr>
        <w:pStyle w:val="BodyText"/>
        <w:spacing w:before="9" w:line="249" w:lineRule="auto"/>
        <w:ind w:left="280" w:right="216"/>
        <w:rPr>
          <w:lang w:val="en-GB"/>
        </w:rPr>
      </w:pPr>
      <w:r w:rsidRPr="00C5511A">
        <w:rPr>
          <w:lang w:val="en-GB"/>
        </w:rPr>
        <w:t>The texts are read by an advanced foreign language speaker and consist of 10 questions. The first text is from an everyday situation and the candidate is asked 5 questions about the information in the text. While the second text is of an academic nature and again 5 questions are asked about the text. Meanwhile, the candidate can take notes.</w:t>
      </w:r>
    </w:p>
    <w:p w:rsidR="00C5511A" w:rsidRPr="00C5511A" w:rsidRDefault="00C5511A" w:rsidP="00C5511A">
      <w:pPr>
        <w:pStyle w:val="BodyText"/>
        <w:spacing w:before="9" w:line="249" w:lineRule="auto"/>
        <w:ind w:left="280" w:right="216"/>
        <w:rPr>
          <w:lang w:val="en-GB"/>
        </w:rPr>
      </w:pPr>
      <w:r w:rsidRPr="00C5511A">
        <w:rPr>
          <w:lang w:val="en-GB"/>
        </w:rPr>
        <w:t>He/she is tested for the ability to understand texts of various natures, is able to understand information that is implicit, also identifying the tone, intonation and point of view of the speaker.</w:t>
      </w:r>
    </w:p>
    <w:p w:rsidR="00C5511A" w:rsidRPr="00C5511A" w:rsidRDefault="00C5511A" w:rsidP="00C5511A">
      <w:pPr>
        <w:pStyle w:val="BodyText"/>
        <w:spacing w:before="9" w:line="249" w:lineRule="auto"/>
        <w:ind w:left="280" w:right="216"/>
        <w:rPr>
          <w:lang w:val="en-GB"/>
        </w:rPr>
      </w:pPr>
    </w:p>
    <w:p w:rsidR="00C5511A" w:rsidRPr="004A700F" w:rsidRDefault="00C5511A" w:rsidP="00C5511A">
      <w:pPr>
        <w:pStyle w:val="BodyText"/>
        <w:spacing w:before="9" w:line="249" w:lineRule="auto"/>
        <w:ind w:left="280" w:right="216"/>
        <w:rPr>
          <w:i/>
          <w:lang w:val="en-GB"/>
        </w:rPr>
      </w:pPr>
      <w:r w:rsidRPr="004A700F">
        <w:rPr>
          <w:i/>
          <w:lang w:val="en-GB"/>
        </w:rPr>
        <w:t>Fourth part (15-17 minutes) – Speaking test</w:t>
      </w:r>
    </w:p>
    <w:p w:rsidR="00C5511A" w:rsidRPr="00C5511A" w:rsidRDefault="00C5511A" w:rsidP="00C5511A">
      <w:pPr>
        <w:pStyle w:val="BodyText"/>
        <w:spacing w:before="9" w:line="249" w:lineRule="auto"/>
        <w:ind w:left="280" w:right="216"/>
        <w:rPr>
          <w:lang w:val="en-GB"/>
        </w:rPr>
      </w:pPr>
      <w:r w:rsidRPr="00C5511A">
        <w:rPr>
          <w:lang w:val="en-GB"/>
        </w:rPr>
        <w:t>The test consists of 4-5 questions. The first 2 questions are of a general and descriptive nature. While other questions require argumentation on certain issues, where the candidate is required to take a stand and justify his/her decision, using synonymous phrases or paraphrasing. The sentences should be well structured, with compound sentences, with proper pronunciation and rich and specific vocabulary for the topic.</w:t>
      </w:r>
    </w:p>
    <w:p w:rsidR="00C5511A" w:rsidRPr="00C5511A" w:rsidRDefault="00C5511A" w:rsidP="00C5511A">
      <w:pPr>
        <w:pStyle w:val="BodyText"/>
        <w:spacing w:before="9" w:line="249" w:lineRule="auto"/>
        <w:ind w:left="280" w:right="216"/>
        <w:rPr>
          <w:lang w:val="en-GB"/>
        </w:rPr>
      </w:pPr>
    </w:p>
    <w:p w:rsidR="00C5511A" w:rsidRPr="004A700F" w:rsidRDefault="00C5511A" w:rsidP="00C5511A">
      <w:pPr>
        <w:pStyle w:val="BodyText"/>
        <w:spacing w:before="9" w:line="249" w:lineRule="auto"/>
        <w:ind w:left="280" w:right="216"/>
        <w:rPr>
          <w:i/>
          <w:lang w:val="en-GB"/>
        </w:rPr>
      </w:pPr>
      <w:r w:rsidRPr="004A700F">
        <w:rPr>
          <w:i/>
          <w:lang w:val="en-GB"/>
        </w:rPr>
        <w:t>Note:</w:t>
      </w:r>
    </w:p>
    <w:p w:rsidR="00C5511A" w:rsidRDefault="00C5511A" w:rsidP="00C5511A">
      <w:pPr>
        <w:pStyle w:val="BodyText"/>
        <w:spacing w:before="9" w:line="249" w:lineRule="auto"/>
        <w:ind w:left="280" w:right="216"/>
        <w:rPr>
          <w:lang w:val="en-GB"/>
        </w:rPr>
      </w:pPr>
      <w:r w:rsidRPr="00C5511A">
        <w:rPr>
          <w:lang w:val="en-GB"/>
        </w:rPr>
        <w:t>Each part has 25 points and the candidate must score at least 45 points to pass the level.</w:t>
      </w:r>
    </w:p>
    <w:p w:rsidR="00A046D6" w:rsidRDefault="00A046D6" w:rsidP="00C5511A">
      <w:pPr>
        <w:pStyle w:val="BodyText"/>
        <w:spacing w:before="9" w:line="249" w:lineRule="auto"/>
        <w:ind w:left="280" w:right="216"/>
        <w:rPr>
          <w:lang w:val="en-G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1"/>
        <w:gridCol w:w="4791"/>
      </w:tblGrid>
      <w:tr w:rsidR="00A046D6" w:rsidRPr="00810D80" w:rsidTr="00C13081">
        <w:trPr>
          <w:trHeight w:val="277"/>
        </w:trPr>
        <w:tc>
          <w:tcPr>
            <w:tcW w:w="4791" w:type="dxa"/>
          </w:tcPr>
          <w:p w:rsidR="00A046D6" w:rsidRPr="00810D80" w:rsidRDefault="00A046D6" w:rsidP="00C13081">
            <w:pPr>
              <w:pStyle w:val="TableParagraph"/>
              <w:spacing w:before="7"/>
              <w:rPr>
                <w:sz w:val="23"/>
                <w:lang w:val="en-GB"/>
              </w:rPr>
            </w:pPr>
            <w:r w:rsidRPr="00810D80">
              <w:rPr>
                <w:w w:val="105"/>
                <w:sz w:val="23"/>
                <w:lang w:val="en-GB"/>
              </w:rPr>
              <w:t>Components</w:t>
            </w:r>
          </w:p>
        </w:tc>
        <w:tc>
          <w:tcPr>
            <w:tcW w:w="4791" w:type="dxa"/>
          </w:tcPr>
          <w:p w:rsidR="00A046D6" w:rsidRPr="00810D80" w:rsidRDefault="00A046D6" w:rsidP="00C13081">
            <w:pPr>
              <w:pStyle w:val="TableParagraph"/>
              <w:spacing w:before="7"/>
              <w:rPr>
                <w:sz w:val="23"/>
                <w:lang w:val="en-GB"/>
              </w:rPr>
            </w:pPr>
            <w:r w:rsidRPr="00810D80">
              <w:rPr>
                <w:w w:val="105"/>
                <w:sz w:val="23"/>
                <w:lang w:val="en-GB"/>
              </w:rPr>
              <w:t>Points</w:t>
            </w:r>
          </w:p>
        </w:tc>
      </w:tr>
      <w:tr w:rsidR="00A046D6" w:rsidRPr="00810D80" w:rsidTr="00C13081">
        <w:trPr>
          <w:trHeight w:val="277"/>
        </w:trPr>
        <w:tc>
          <w:tcPr>
            <w:tcW w:w="4791" w:type="dxa"/>
          </w:tcPr>
          <w:p w:rsidR="00A046D6" w:rsidRPr="00810D80" w:rsidRDefault="00A046D6" w:rsidP="00C13081">
            <w:pPr>
              <w:pStyle w:val="TableParagraph"/>
              <w:spacing w:line="258" w:lineRule="exact"/>
              <w:rPr>
                <w:sz w:val="23"/>
                <w:lang w:val="en-GB"/>
              </w:rPr>
            </w:pPr>
            <w:r w:rsidRPr="00810D80">
              <w:rPr>
                <w:w w:val="105"/>
                <w:sz w:val="23"/>
                <w:lang w:val="en-GB"/>
              </w:rPr>
              <w:t>Reading</w:t>
            </w:r>
          </w:p>
        </w:tc>
        <w:tc>
          <w:tcPr>
            <w:tcW w:w="4791" w:type="dxa"/>
          </w:tcPr>
          <w:p w:rsidR="00A046D6" w:rsidRPr="00810D80" w:rsidRDefault="00A046D6" w:rsidP="00C13081">
            <w:pPr>
              <w:pStyle w:val="TableParagraph"/>
              <w:spacing w:line="258" w:lineRule="exact"/>
              <w:rPr>
                <w:sz w:val="23"/>
                <w:lang w:val="en-GB"/>
              </w:rPr>
            </w:pPr>
            <w:r w:rsidRPr="00810D80">
              <w:rPr>
                <w:w w:val="105"/>
                <w:sz w:val="23"/>
                <w:lang w:val="en-GB"/>
              </w:rPr>
              <w:t>xx/25</w:t>
            </w:r>
          </w:p>
        </w:tc>
      </w:tr>
      <w:tr w:rsidR="00A046D6" w:rsidRPr="00810D80" w:rsidTr="00C13081">
        <w:trPr>
          <w:trHeight w:val="271"/>
        </w:trPr>
        <w:tc>
          <w:tcPr>
            <w:tcW w:w="4791" w:type="dxa"/>
          </w:tcPr>
          <w:p w:rsidR="00A046D6" w:rsidRPr="00810D80" w:rsidRDefault="00A046D6" w:rsidP="00C13081">
            <w:pPr>
              <w:pStyle w:val="TableParagraph"/>
              <w:rPr>
                <w:sz w:val="23"/>
                <w:lang w:val="en-GB"/>
              </w:rPr>
            </w:pPr>
            <w:r w:rsidRPr="00810D80">
              <w:rPr>
                <w:w w:val="105"/>
                <w:sz w:val="23"/>
                <w:lang w:val="en-GB"/>
              </w:rPr>
              <w:t>Writing</w:t>
            </w:r>
          </w:p>
        </w:tc>
        <w:tc>
          <w:tcPr>
            <w:tcW w:w="4791" w:type="dxa"/>
          </w:tcPr>
          <w:p w:rsidR="00A046D6" w:rsidRPr="00810D80" w:rsidRDefault="00A046D6" w:rsidP="00C13081">
            <w:pPr>
              <w:pStyle w:val="TableParagraph"/>
              <w:rPr>
                <w:sz w:val="23"/>
                <w:lang w:val="en-GB"/>
              </w:rPr>
            </w:pPr>
            <w:r w:rsidRPr="00810D80">
              <w:rPr>
                <w:w w:val="105"/>
                <w:sz w:val="23"/>
                <w:lang w:val="en-GB"/>
              </w:rPr>
              <w:t>xx/25</w:t>
            </w:r>
          </w:p>
        </w:tc>
      </w:tr>
      <w:tr w:rsidR="00A046D6" w:rsidRPr="00810D80" w:rsidTr="00C13081">
        <w:trPr>
          <w:trHeight w:val="278"/>
        </w:trPr>
        <w:tc>
          <w:tcPr>
            <w:tcW w:w="4791" w:type="dxa"/>
          </w:tcPr>
          <w:p w:rsidR="00A046D6" w:rsidRPr="00810D80" w:rsidRDefault="00A046D6" w:rsidP="00C13081">
            <w:pPr>
              <w:pStyle w:val="TableParagraph"/>
              <w:spacing w:before="7"/>
              <w:rPr>
                <w:sz w:val="23"/>
                <w:lang w:val="en-GB"/>
              </w:rPr>
            </w:pPr>
            <w:r w:rsidRPr="00810D80">
              <w:rPr>
                <w:w w:val="105"/>
                <w:sz w:val="23"/>
                <w:lang w:val="en-GB"/>
              </w:rPr>
              <w:t>Listening</w:t>
            </w:r>
          </w:p>
        </w:tc>
        <w:tc>
          <w:tcPr>
            <w:tcW w:w="4791" w:type="dxa"/>
          </w:tcPr>
          <w:p w:rsidR="00A046D6" w:rsidRPr="00810D80" w:rsidRDefault="00A046D6" w:rsidP="00C13081">
            <w:pPr>
              <w:pStyle w:val="TableParagraph"/>
              <w:spacing w:before="7"/>
              <w:rPr>
                <w:sz w:val="23"/>
                <w:lang w:val="en-GB"/>
              </w:rPr>
            </w:pPr>
            <w:r w:rsidRPr="00810D80">
              <w:rPr>
                <w:w w:val="105"/>
                <w:sz w:val="23"/>
                <w:lang w:val="en-GB"/>
              </w:rPr>
              <w:t>xx/25</w:t>
            </w:r>
          </w:p>
        </w:tc>
      </w:tr>
      <w:tr w:rsidR="00A046D6" w:rsidRPr="00810D80" w:rsidTr="00C13081">
        <w:trPr>
          <w:trHeight w:val="278"/>
        </w:trPr>
        <w:tc>
          <w:tcPr>
            <w:tcW w:w="4791" w:type="dxa"/>
          </w:tcPr>
          <w:p w:rsidR="00A046D6" w:rsidRPr="00810D80" w:rsidRDefault="00A046D6" w:rsidP="00C13081">
            <w:pPr>
              <w:pStyle w:val="TableParagraph"/>
              <w:spacing w:before="7"/>
              <w:rPr>
                <w:sz w:val="23"/>
                <w:lang w:val="en-GB"/>
              </w:rPr>
            </w:pPr>
            <w:r w:rsidRPr="00810D80">
              <w:rPr>
                <w:w w:val="105"/>
                <w:sz w:val="23"/>
                <w:lang w:val="en-GB"/>
              </w:rPr>
              <w:t>Speaking</w:t>
            </w:r>
          </w:p>
        </w:tc>
        <w:tc>
          <w:tcPr>
            <w:tcW w:w="4791" w:type="dxa"/>
          </w:tcPr>
          <w:p w:rsidR="00A046D6" w:rsidRPr="00810D80" w:rsidRDefault="00A046D6" w:rsidP="00C13081">
            <w:pPr>
              <w:pStyle w:val="TableParagraph"/>
              <w:spacing w:before="7"/>
              <w:rPr>
                <w:sz w:val="23"/>
                <w:lang w:val="en-GB"/>
              </w:rPr>
            </w:pPr>
            <w:r w:rsidRPr="00810D80">
              <w:rPr>
                <w:w w:val="105"/>
                <w:sz w:val="23"/>
                <w:lang w:val="en-GB"/>
              </w:rPr>
              <w:t>xx/25</w:t>
            </w:r>
          </w:p>
        </w:tc>
      </w:tr>
      <w:tr w:rsidR="00A046D6" w:rsidRPr="00810D80" w:rsidTr="00C13081">
        <w:trPr>
          <w:trHeight w:val="277"/>
        </w:trPr>
        <w:tc>
          <w:tcPr>
            <w:tcW w:w="4791" w:type="dxa"/>
          </w:tcPr>
          <w:p w:rsidR="00A046D6" w:rsidRPr="00810D80" w:rsidRDefault="00A046D6" w:rsidP="00C13081">
            <w:pPr>
              <w:pStyle w:val="TableParagraph"/>
              <w:spacing w:line="240" w:lineRule="auto"/>
              <w:ind w:left="0"/>
              <w:rPr>
                <w:sz w:val="20"/>
                <w:lang w:val="en-GB"/>
              </w:rPr>
            </w:pPr>
          </w:p>
        </w:tc>
        <w:tc>
          <w:tcPr>
            <w:tcW w:w="4791" w:type="dxa"/>
          </w:tcPr>
          <w:p w:rsidR="00A046D6" w:rsidRPr="00810D80" w:rsidRDefault="00A046D6" w:rsidP="00C13081">
            <w:pPr>
              <w:pStyle w:val="TableParagraph"/>
              <w:tabs>
                <w:tab w:val="right" w:pos="2414"/>
              </w:tabs>
              <w:spacing w:line="258" w:lineRule="exact"/>
              <w:rPr>
                <w:sz w:val="23"/>
                <w:lang w:val="en-GB"/>
              </w:rPr>
            </w:pPr>
            <w:r w:rsidRPr="00810D80">
              <w:rPr>
                <w:w w:val="105"/>
                <w:sz w:val="23"/>
                <w:lang w:val="en-GB"/>
              </w:rPr>
              <w:t>TOTAL</w:t>
            </w:r>
            <w:r w:rsidRPr="00810D80">
              <w:rPr>
                <w:w w:val="105"/>
                <w:sz w:val="23"/>
                <w:lang w:val="en-GB"/>
              </w:rPr>
              <w:tab/>
              <w:t>100</w:t>
            </w:r>
          </w:p>
        </w:tc>
      </w:tr>
    </w:tbl>
    <w:p w:rsidR="00A046D6" w:rsidRDefault="00A046D6" w:rsidP="00C5511A">
      <w:pPr>
        <w:pStyle w:val="BodyText"/>
        <w:spacing w:before="9" w:line="249" w:lineRule="auto"/>
        <w:ind w:left="280" w:right="216"/>
        <w:rPr>
          <w:lang w:val="en-GB"/>
        </w:rPr>
      </w:pPr>
    </w:p>
    <w:p w:rsidR="007D51EC" w:rsidRDefault="007D51EC" w:rsidP="004A700F">
      <w:pPr>
        <w:pStyle w:val="BodyText"/>
        <w:spacing w:before="9" w:line="249" w:lineRule="auto"/>
        <w:ind w:left="280" w:right="216"/>
        <w:rPr>
          <w:lang w:val="en-GB"/>
        </w:rPr>
      </w:pPr>
      <w:r>
        <w:rPr>
          <w:b/>
          <w:lang w:val="en-GB"/>
        </w:rPr>
        <w:t xml:space="preserve">II.3.1. </w:t>
      </w:r>
      <w:r w:rsidR="00A046D6" w:rsidRPr="004A700F">
        <w:rPr>
          <w:b/>
          <w:lang w:val="en-GB"/>
        </w:rPr>
        <w:t xml:space="preserve">The components of the foreign language </w:t>
      </w:r>
      <w:r w:rsidR="00F75B9D">
        <w:rPr>
          <w:b/>
          <w:lang w:val="en-GB"/>
        </w:rPr>
        <w:t xml:space="preserve">proficiency </w:t>
      </w:r>
      <w:r w:rsidR="00A046D6" w:rsidRPr="004A700F">
        <w:rPr>
          <w:b/>
          <w:lang w:val="en-GB"/>
        </w:rPr>
        <w:t>exam LEVEL C2 are:</w:t>
      </w:r>
      <w:r w:rsidR="00A046D6" w:rsidRPr="00A046D6">
        <w:rPr>
          <w:lang w:val="en-GB"/>
        </w:rPr>
        <w:t xml:space="preserve"> The C2 exam tests the four skills: listening, reading, writing and speaking. </w:t>
      </w:r>
      <w:r w:rsidR="004A700F">
        <w:rPr>
          <w:lang w:val="en-GB"/>
        </w:rPr>
        <w:t xml:space="preserve"> </w:t>
      </w:r>
    </w:p>
    <w:p w:rsidR="00A046D6" w:rsidRPr="00A046D6" w:rsidRDefault="00A046D6" w:rsidP="004A700F">
      <w:pPr>
        <w:pStyle w:val="BodyText"/>
        <w:spacing w:before="9" w:line="249" w:lineRule="auto"/>
        <w:ind w:left="280" w:right="216"/>
        <w:rPr>
          <w:lang w:val="en-GB"/>
        </w:rPr>
      </w:pPr>
      <w:r w:rsidRPr="004A700F">
        <w:rPr>
          <w:b/>
          <w:lang w:val="en-GB"/>
        </w:rPr>
        <w:t>Description of level C2</w:t>
      </w:r>
    </w:p>
    <w:p w:rsidR="004A700F" w:rsidRDefault="004A700F" w:rsidP="00A046D6">
      <w:pPr>
        <w:pStyle w:val="BodyText"/>
        <w:spacing w:before="9" w:line="249" w:lineRule="auto"/>
        <w:ind w:left="280" w:right="216"/>
        <w:rPr>
          <w:lang w:val="en-GB"/>
        </w:rPr>
      </w:pPr>
    </w:p>
    <w:p w:rsidR="00A046D6" w:rsidRPr="00A046D6" w:rsidRDefault="004A700F" w:rsidP="004A700F">
      <w:pPr>
        <w:pStyle w:val="BodyText"/>
        <w:spacing w:before="9" w:line="249" w:lineRule="auto"/>
        <w:ind w:right="216"/>
        <w:rPr>
          <w:lang w:val="en-GB"/>
        </w:rPr>
      </w:pPr>
      <w:r>
        <w:rPr>
          <w:lang w:val="en-GB"/>
        </w:rPr>
        <w:t xml:space="preserve">      Level C2</w:t>
      </w:r>
      <w:r w:rsidR="00A046D6" w:rsidRPr="00A046D6">
        <w:rPr>
          <w:lang w:val="en-GB"/>
        </w:rPr>
        <w:t xml:space="preserve"> is called Complete </w:t>
      </w:r>
      <w:r w:rsidR="00A046D6" w:rsidRPr="007D51EC">
        <w:rPr>
          <w:lang w:val="en-GB"/>
        </w:rPr>
        <w:t>Mastery of the language,</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The aim is to characterize the degree of accuracy, adaptation and fluency of the language in the discourse of those who have been high level students. Descriptors listed at this level include:</w:t>
      </w:r>
    </w:p>
    <w:p w:rsidR="00A046D6" w:rsidRPr="004A700F" w:rsidRDefault="00A046D6" w:rsidP="00E33480">
      <w:pPr>
        <w:pStyle w:val="BodyText"/>
        <w:spacing w:before="9" w:line="249" w:lineRule="auto"/>
        <w:ind w:left="280" w:right="216"/>
        <w:rPr>
          <w:i/>
          <w:lang w:val="en-GB"/>
        </w:rPr>
      </w:pPr>
      <w:r w:rsidRPr="004A700F">
        <w:rPr>
          <w:i/>
          <w:lang w:val="en-GB"/>
        </w:rPr>
        <w:t xml:space="preserve">Candidates convey nuances of meaning accurately using a wide range of distinctive forms </w:t>
      </w:r>
      <w:r w:rsidR="005A645A">
        <w:rPr>
          <w:i/>
          <w:lang w:val="en-GB"/>
        </w:rPr>
        <w:t>correctly</w:t>
      </w:r>
      <w:r w:rsidRPr="004A700F">
        <w:rPr>
          <w:i/>
          <w:lang w:val="en-GB"/>
        </w:rPr>
        <w:t>;</w:t>
      </w:r>
      <w:r w:rsidR="00E33480">
        <w:rPr>
          <w:i/>
          <w:lang w:val="en-GB"/>
        </w:rPr>
        <w:t xml:space="preserve"> </w:t>
      </w:r>
      <w:r w:rsidRPr="004A700F">
        <w:rPr>
          <w:i/>
          <w:lang w:val="en-GB"/>
        </w:rPr>
        <w:t xml:space="preserve">have a good grasp of idiomatic and familiar expressions associated with the corresponding </w:t>
      </w:r>
      <w:r w:rsidRPr="004A700F">
        <w:rPr>
          <w:i/>
          <w:lang w:val="en-GB"/>
        </w:rPr>
        <w:lastRenderedPageBreak/>
        <w:t>connotations they can express; retrieve and reformulate a difficulty without being noticed by the interlocutor.</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The components are as follows:</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4A700F">
        <w:rPr>
          <w:i/>
          <w:lang w:val="en-GB"/>
        </w:rPr>
        <w:t>Part 1 (60 minutes)</w:t>
      </w:r>
      <w:r w:rsidRPr="00A046D6">
        <w:rPr>
          <w:lang w:val="en-GB"/>
        </w:rPr>
        <w:t xml:space="preserve"> – Reading comprehension test, grammar and vocabulary.</w:t>
      </w:r>
    </w:p>
    <w:p w:rsidR="00A046D6" w:rsidRPr="00A046D6" w:rsidRDefault="00A046D6" w:rsidP="00A046D6">
      <w:pPr>
        <w:pStyle w:val="BodyText"/>
        <w:spacing w:before="9" w:line="249" w:lineRule="auto"/>
        <w:ind w:left="280" w:right="216"/>
        <w:rPr>
          <w:lang w:val="en-GB"/>
        </w:rPr>
      </w:pPr>
      <w:r w:rsidRPr="00A046D6">
        <w:rPr>
          <w:lang w:val="en-GB"/>
        </w:rPr>
        <w:t xml:space="preserve">This section has a total of 30 multiple </w:t>
      </w:r>
      <w:proofErr w:type="gramStart"/>
      <w:r w:rsidRPr="00A046D6">
        <w:rPr>
          <w:lang w:val="en-GB"/>
        </w:rPr>
        <w:t>choice</w:t>
      </w:r>
      <w:proofErr w:type="gramEnd"/>
      <w:r w:rsidRPr="00A046D6">
        <w:rPr>
          <w:lang w:val="en-GB"/>
        </w:rPr>
        <w:t>, complementary and matching questions.</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The texts selected for the test can be varied and cover different areas of everyday and professional life such as newspaper and magazine articles, reports, fiction, advertisements, letters, messages, informational materials (</w:t>
      </w:r>
      <w:r w:rsidR="007D51EC" w:rsidRPr="00A046D6">
        <w:rPr>
          <w:lang w:val="en-GB"/>
        </w:rPr>
        <w:t>e.g.</w:t>
      </w:r>
      <w:r w:rsidRPr="00A046D6">
        <w:rPr>
          <w:lang w:val="en-GB"/>
        </w:rPr>
        <w:t xml:space="preserve"> brochures, guides , manuals, etc.):</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Included:</w:t>
      </w:r>
    </w:p>
    <w:p w:rsidR="00A046D6" w:rsidRPr="00A046D6" w:rsidRDefault="00A046D6" w:rsidP="00A046D6">
      <w:pPr>
        <w:pStyle w:val="BodyText"/>
        <w:spacing w:before="9" w:line="249" w:lineRule="auto"/>
        <w:ind w:left="280" w:right="216"/>
        <w:rPr>
          <w:lang w:val="en-GB"/>
        </w:rPr>
      </w:pPr>
      <w:r w:rsidRPr="00A046D6">
        <w:rPr>
          <w:lang w:val="en-GB"/>
        </w:rPr>
        <w:t>-</w:t>
      </w:r>
      <w:proofErr w:type="gramStart"/>
      <w:r w:rsidRPr="00A046D6">
        <w:rPr>
          <w:lang w:val="en-GB"/>
        </w:rPr>
        <w:t xml:space="preserve">a </w:t>
      </w:r>
      <w:r w:rsidR="001A6270">
        <w:rPr>
          <w:lang w:val="en-GB"/>
        </w:rPr>
        <w:t xml:space="preserve"> </w:t>
      </w:r>
      <w:r w:rsidRPr="00A046D6">
        <w:rPr>
          <w:lang w:val="en-GB"/>
        </w:rPr>
        <w:t>text</w:t>
      </w:r>
      <w:proofErr w:type="gramEnd"/>
      <w:r w:rsidRPr="00A046D6">
        <w:rPr>
          <w:lang w:val="en-GB"/>
        </w:rPr>
        <w:t xml:space="preserve"> with several multiple choice questions. Each question has four options (A, B, C or D), and candidates must decide which is the correct answer;</w:t>
      </w:r>
    </w:p>
    <w:p w:rsidR="00A046D6" w:rsidRPr="00A046D6" w:rsidRDefault="00A046D6" w:rsidP="00A046D6">
      <w:pPr>
        <w:pStyle w:val="BodyText"/>
        <w:spacing w:before="9" w:line="249" w:lineRule="auto"/>
        <w:ind w:left="280" w:right="216"/>
        <w:rPr>
          <w:lang w:val="en-GB"/>
        </w:rPr>
      </w:pPr>
      <w:r w:rsidRPr="00A046D6">
        <w:rPr>
          <w:lang w:val="en-GB"/>
        </w:rPr>
        <w:t xml:space="preserve">- </w:t>
      </w:r>
      <w:proofErr w:type="gramStart"/>
      <w:r w:rsidRPr="00A046D6">
        <w:rPr>
          <w:lang w:val="en-GB"/>
        </w:rPr>
        <w:t>a</w:t>
      </w:r>
      <w:proofErr w:type="gramEnd"/>
      <w:r w:rsidRPr="00A046D6">
        <w:rPr>
          <w:lang w:val="en-GB"/>
        </w:rPr>
        <w:t xml:space="preserve"> text with some missing words (gaps). Candidates must put the correct word in each gap so that the text makes sense;</w:t>
      </w:r>
    </w:p>
    <w:p w:rsidR="00A046D6" w:rsidRPr="00A046D6" w:rsidRDefault="00A046D6" w:rsidP="00A046D6">
      <w:pPr>
        <w:pStyle w:val="BodyText"/>
        <w:spacing w:before="9" w:line="249" w:lineRule="auto"/>
        <w:ind w:left="280" w:right="216"/>
        <w:rPr>
          <w:lang w:val="en-GB"/>
        </w:rPr>
      </w:pPr>
      <w:r w:rsidRPr="00A046D6">
        <w:rPr>
          <w:lang w:val="en-GB"/>
        </w:rPr>
        <w:t xml:space="preserve">- </w:t>
      </w:r>
      <w:proofErr w:type="gramStart"/>
      <w:r w:rsidRPr="00A046D6">
        <w:rPr>
          <w:lang w:val="en-GB"/>
        </w:rPr>
        <w:t>a</w:t>
      </w:r>
      <w:proofErr w:type="gramEnd"/>
      <w:r w:rsidRPr="00A046D6">
        <w:rPr>
          <w:lang w:val="en-GB"/>
        </w:rPr>
        <w:t xml:space="preserve"> text in which some words are missing. After the text there are four possible answers for each blank and students must choose the correct answer (A, B, C or D).</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4A700F">
        <w:rPr>
          <w:i/>
          <w:lang w:val="en-GB"/>
        </w:rPr>
        <w:t>Part 2 (60 minutes</w:t>
      </w:r>
      <w:r w:rsidRPr="00A046D6">
        <w:rPr>
          <w:lang w:val="en-GB"/>
        </w:rPr>
        <w:t>) – Test of writing ability. You will write two texts, each of 200 to 250 words. The first requirement is an essay.</w:t>
      </w:r>
    </w:p>
    <w:p w:rsidR="00A046D6" w:rsidRPr="00A046D6" w:rsidRDefault="00A046D6" w:rsidP="00A046D6">
      <w:pPr>
        <w:pStyle w:val="BodyText"/>
        <w:spacing w:before="9" w:line="249" w:lineRule="auto"/>
        <w:ind w:left="280" w:right="216"/>
        <w:rPr>
          <w:lang w:val="en-GB"/>
        </w:rPr>
      </w:pPr>
      <w:r w:rsidRPr="00A046D6">
        <w:rPr>
          <w:lang w:val="en-GB"/>
        </w:rPr>
        <w:t>For the second prompt, you are given a choice between different text formats: article, reflection, review, etc.</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4A700F">
        <w:rPr>
          <w:i/>
          <w:lang w:val="en-GB"/>
        </w:rPr>
        <w:t>Part 3 (15-17 minutes)</w:t>
      </w:r>
      <w:r w:rsidRPr="00A046D6">
        <w:rPr>
          <w:lang w:val="en-GB"/>
        </w:rPr>
        <w:t xml:space="preserve"> – Testing listening skills.</w:t>
      </w:r>
    </w:p>
    <w:p w:rsidR="00A046D6" w:rsidRPr="00A046D6" w:rsidRDefault="00A046D6" w:rsidP="00A046D6">
      <w:pPr>
        <w:pStyle w:val="BodyText"/>
        <w:spacing w:before="9" w:line="249" w:lineRule="auto"/>
        <w:ind w:left="280" w:right="216"/>
        <w:rPr>
          <w:lang w:val="en-GB"/>
        </w:rPr>
      </w:pPr>
      <w:r w:rsidRPr="00A046D6">
        <w:rPr>
          <w:lang w:val="en-GB"/>
        </w:rPr>
        <w:t>It tests the ability to follow and understand a variety of familiar spoken materials, such as reports, professional project presentations, news programs, public announcements and other sources, but aimed at the candidates' general and professional interests.</w:t>
      </w:r>
    </w:p>
    <w:p w:rsidR="00A046D6" w:rsidRDefault="00A046D6" w:rsidP="00A046D6">
      <w:pPr>
        <w:pStyle w:val="BodyText"/>
        <w:spacing w:before="9" w:line="249" w:lineRule="auto"/>
        <w:ind w:left="280" w:right="216"/>
        <w:rPr>
          <w:lang w:val="en-GB"/>
        </w:rPr>
      </w:pPr>
      <w:r w:rsidRPr="00A046D6">
        <w:rPr>
          <w:lang w:val="en-GB"/>
        </w:rPr>
        <w:t>The texts are read by an advanced foreign language speaker and consist of 15 questions.</w:t>
      </w:r>
    </w:p>
    <w:p w:rsidR="00A046D6" w:rsidRDefault="00A046D6" w:rsidP="00A046D6">
      <w:pPr>
        <w:pStyle w:val="BodyText"/>
        <w:spacing w:before="9" w:line="249" w:lineRule="auto"/>
        <w:ind w:left="280" w:right="216"/>
        <w:rPr>
          <w:lang w:val="en-GB"/>
        </w:rPr>
      </w:pPr>
    </w:p>
    <w:p w:rsid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The first text is from an everyday situation and the candidate is asked 5 questions about the information in the text.</w:t>
      </w:r>
    </w:p>
    <w:p w:rsidR="00A046D6" w:rsidRPr="00A046D6" w:rsidRDefault="00A046D6" w:rsidP="00A046D6">
      <w:pPr>
        <w:pStyle w:val="BodyText"/>
        <w:spacing w:before="9" w:line="249" w:lineRule="auto"/>
        <w:ind w:left="280" w:right="216"/>
        <w:rPr>
          <w:lang w:val="en-GB"/>
        </w:rPr>
      </w:pPr>
      <w:r w:rsidRPr="00A046D6">
        <w:rPr>
          <w:lang w:val="en-GB"/>
        </w:rPr>
        <w:t>The listening test determines your candidate's ability to understand spoken foreign language, assesses the ability to understand main ideas and implied information, identify the speaker's tone and emotion, opinion, point of view and intent.</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4A700F">
        <w:rPr>
          <w:i/>
          <w:lang w:val="en-GB"/>
        </w:rPr>
        <w:t>Part 4 (15 to 17 minutes)</w:t>
      </w:r>
      <w:r w:rsidRPr="00A046D6">
        <w:rPr>
          <w:lang w:val="en-GB"/>
        </w:rPr>
        <w:t xml:space="preserve"> – Test of speaking ability.</w:t>
      </w:r>
    </w:p>
    <w:p w:rsidR="00A046D6" w:rsidRPr="00A046D6" w:rsidRDefault="00A046D6" w:rsidP="00A046D6">
      <w:pPr>
        <w:pStyle w:val="BodyText"/>
        <w:spacing w:before="9" w:line="249" w:lineRule="auto"/>
        <w:ind w:left="280" w:right="216"/>
        <w:rPr>
          <w:lang w:val="en-GB"/>
        </w:rPr>
      </w:pPr>
      <w:r w:rsidRPr="00A046D6">
        <w:rPr>
          <w:lang w:val="en-GB"/>
        </w:rPr>
        <w:t>The speaking test consists of four short parts, the first two the candidate speaks on his own about two questions that are addressed and the second two are a conversation with the tester.</w:t>
      </w:r>
    </w:p>
    <w:p w:rsidR="00A046D6" w:rsidRPr="00A046D6" w:rsidRDefault="00A046D6" w:rsidP="00A046D6">
      <w:pPr>
        <w:pStyle w:val="BodyText"/>
        <w:spacing w:before="9" w:line="249" w:lineRule="auto"/>
        <w:ind w:left="280" w:right="216"/>
        <w:rPr>
          <w:lang w:val="en-GB"/>
        </w:rPr>
      </w:pPr>
      <w:r w:rsidRPr="00A046D6">
        <w:rPr>
          <w:lang w:val="en-GB"/>
        </w:rPr>
        <w:t>Includes answers to questions, descriptions, discussions on interests, preferences, professional experiences, reports, arguments, opinions, habits, etc.</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 xml:space="preserve">Candidates must demonstrate the best quality of discourse in both grammatical accuracy and emotional </w:t>
      </w:r>
      <w:r w:rsidR="008250D7">
        <w:rPr>
          <w:lang w:val="en-GB"/>
        </w:rPr>
        <w:t>nature</w:t>
      </w:r>
      <w:r w:rsidRPr="00A046D6">
        <w:rPr>
          <w:lang w:val="en-GB"/>
        </w:rPr>
        <w:t xml:space="preserve"> and subtleties of spontaneous spoken language.</w:t>
      </w:r>
    </w:p>
    <w:p w:rsidR="00A046D6" w:rsidRPr="00A046D6" w:rsidRDefault="00A046D6" w:rsidP="00A046D6">
      <w:pPr>
        <w:pStyle w:val="BodyText"/>
        <w:spacing w:before="9" w:line="249" w:lineRule="auto"/>
        <w:ind w:left="280" w:right="216"/>
        <w:rPr>
          <w:lang w:val="en-GB"/>
        </w:rPr>
      </w:pPr>
    </w:p>
    <w:p w:rsidR="00A046D6" w:rsidRPr="004A700F" w:rsidRDefault="00A046D6" w:rsidP="00A046D6">
      <w:pPr>
        <w:pStyle w:val="BodyText"/>
        <w:spacing w:before="9" w:line="249" w:lineRule="auto"/>
        <w:ind w:left="280" w:right="216"/>
        <w:rPr>
          <w:i/>
          <w:lang w:val="en-GB"/>
        </w:rPr>
      </w:pPr>
      <w:r w:rsidRPr="004A700F">
        <w:rPr>
          <w:i/>
          <w:lang w:val="en-GB"/>
        </w:rPr>
        <w:t>Note:</w:t>
      </w:r>
    </w:p>
    <w:p w:rsidR="00A046D6" w:rsidRDefault="00A046D6" w:rsidP="00A046D6">
      <w:pPr>
        <w:pStyle w:val="BodyText"/>
        <w:spacing w:before="9" w:line="249" w:lineRule="auto"/>
        <w:ind w:left="280" w:right="216"/>
        <w:rPr>
          <w:lang w:val="en-GB"/>
        </w:rPr>
      </w:pPr>
      <w:r w:rsidRPr="00A046D6">
        <w:rPr>
          <w:lang w:val="en-GB"/>
        </w:rPr>
        <w:t>Each part has 25 points and the candidate must score at least 45 points to pass the level.</w:t>
      </w:r>
    </w:p>
    <w:p w:rsidR="00A046D6" w:rsidRDefault="00A046D6" w:rsidP="00A046D6">
      <w:pPr>
        <w:pStyle w:val="BodyText"/>
        <w:spacing w:before="9" w:line="249" w:lineRule="auto"/>
        <w:ind w:right="216"/>
        <w:rPr>
          <w:lang w:val="en-G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1"/>
        <w:gridCol w:w="4791"/>
      </w:tblGrid>
      <w:tr w:rsidR="00A046D6" w:rsidRPr="00810D80" w:rsidTr="00C13081">
        <w:trPr>
          <w:trHeight w:val="277"/>
        </w:trPr>
        <w:tc>
          <w:tcPr>
            <w:tcW w:w="4791" w:type="dxa"/>
          </w:tcPr>
          <w:p w:rsidR="00A046D6" w:rsidRPr="00810D80" w:rsidRDefault="00A046D6" w:rsidP="00C13081">
            <w:pPr>
              <w:pStyle w:val="TableParagraph"/>
              <w:spacing w:before="7"/>
              <w:rPr>
                <w:sz w:val="23"/>
                <w:lang w:val="en-GB"/>
              </w:rPr>
            </w:pPr>
            <w:r w:rsidRPr="00810D80">
              <w:rPr>
                <w:w w:val="105"/>
                <w:sz w:val="23"/>
                <w:lang w:val="en-GB"/>
              </w:rPr>
              <w:t>Components</w:t>
            </w:r>
          </w:p>
        </w:tc>
        <w:tc>
          <w:tcPr>
            <w:tcW w:w="4791" w:type="dxa"/>
          </w:tcPr>
          <w:p w:rsidR="00A046D6" w:rsidRPr="00810D80" w:rsidRDefault="00A046D6" w:rsidP="00C13081">
            <w:pPr>
              <w:pStyle w:val="TableParagraph"/>
              <w:spacing w:before="7"/>
              <w:rPr>
                <w:sz w:val="23"/>
                <w:lang w:val="en-GB"/>
              </w:rPr>
            </w:pPr>
            <w:r w:rsidRPr="00810D80">
              <w:rPr>
                <w:w w:val="105"/>
                <w:sz w:val="23"/>
                <w:lang w:val="en-GB"/>
              </w:rPr>
              <w:t>Points</w:t>
            </w:r>
          </w:p>
        </w:tc>
      </w:tr>
      <w:tr w:rsidR="00A046D6" w:rsidRPr="00810D80" w:rsidTr="00C13081">
        <w:trPr>
          <w:trHeight w:val="277"/>
        </w:trPr>
        <w:tc>
          <w:tcPr>
            <w:tcW w:w="4791" w:type="dxa"/>
          </w:tcPr>
          <w:p w:rsidR="00A046D6" w:rsidRPr="00810D80" w:rsidRDefault="00A046D6" w:rsidP="00C13081">
            <w:pPr>
              <w:pStyle w:val="TableParagraph"/>
              <w:spacing w:line="258" w:lineRule="exact"/>
              <w:rPr>
                <w:sz w:val="23"/>
                <w:lang w:val="en-GB"/>
              </w:rPr>
            </w:pPr>
            <w:r w:rsidRPr="00810D80">
              <w:rPr>
                <w:w w:val="105"/>
                <w:sz w:val="23"/>
                <w:lang w:val="en-GB"/>
              </w:rPr>
              <w:t>Reading</w:t>
            </w:r>
          </w:p>
        </w:tc>
        <w:tc>
          <w:tcPr>
            <w:tcW w:w="4791" w:type="dxa"/>
          </w:tcPr>
          <w:p w:rsidR="00A046D6" w:rsidRPr="00810D80" w:rsidRDefault="00A046D6" w:rsidP="00C13081">
            <w:pPr>
              <w:pStyle w:val="TableParagraph"/>
              <w:spacing w:line="258" w:lineRule="exact"/>
              <w:rPr>
                <w:sz w:val="23"/>
                <w:lang w:val="en-GB"/>
              </w:rPr>
            </w:pPr>
            <w:r w:rsidRPr="00810D80">
              <w:rPr>
                <w:w w:val="105"/>
                <w:sz w:val="23"/>
                <w:lang w:val="en-GB"/>
              </w:rPr>
              <w:t>xx/25</w:t>
            </w:r>
          </w:p>
        </w:tc>
      </w:tr>
      <w:tr w:rsidR="00A046D6" w:rsidRPr="00810D80" w:rsidTr="00C13081">
        <w:trPr>
          <w:trHeight w:val="271"/>
        </w:trPr>
        <w:tc>
          <w:tcPr>
            <w:tcW w:w="4791" w:type="dxa"/>
          </w:tcPr>
          <w:p w:rsidR="00A046D6" w:rsidRPr="00810D80" w:rsidRDefault="00A046D6" w:rsidP="00C13081">
            <w:pPr>
              <w:pStyle w:val="TableParagraph"/>
              <w:rPr>
                <w:sz w:val="23"/>
                <w:lang w:val="en-GB"/>
              </w:rPr>
            </w:pPr>
            <w:r w:rsidRPr="00810D80">
              <w:rPr>
                <w:w w:val="105"/>
                <w:sz w:val="23"/>
                <w:lang w:val="en-GB"/>
              </w:rPr>
              <w:t>Writing</w:t>
            </w:r>
          </w:p>
        </w:tc>
        <w:tc>
          <w:tcPr>
            <w:tcW w:w="4791" w:type="dxa"/>
          </w:tcPr>
          <w:p w:rsidR="00A046D6" w:rsidRPr="00810D80" w:rsidRDefault="00A046D6" w:rsidP="00C13081">
            <w:pPr>
              <w:pStyle w:val="TableParagraph"/>
              <w:rPr>
                <w:sz w:val="23"/>
                <w:lang w:val="en-GB"/>
              </w:rPr>
            </w:pPr>
            <w:r w:rsidRPr="00810D80">
              <w:rPr>
                <w:w w:val="105"/>
                <w:sz w:val="23"/>
                <w:lang w:val="en-GB"/>
              </w:rPr>
              <w:t>xx/25</w:t>
            </w:r>
          </w:p>
        </w:tc>
      </w:tr>
      <w:tr w:rsidR="00A046D6" w:rsidRPr="00810D80" w:rsidTr="00C13081">
        <w:trPr>
          <w:trHeight w:val="278"/>
        </w:trPr>
        <w:tc>
          <w:tcPr>
            <w:tcW w:w="4791" w:type="dxa"/>
          </w:tcPr>
          <w:p w:rsidR="00A046D6" w:rsidRPr="00810D80" w:rsidRDefault="00A046D6" w:rsidP="00C13081">
            <w:pPr>
              <w:pStyle w:val="TableParagraph"/>
              <w:spacing w:before="7"/>
              <w:rPr>
                <w:sz w:val="23"/>
                <w:lang w:val="en-GB"/>
              </w:rPr>
            </w:pPr>
            <w:r w:rsidRPr="00810D80">
              <w:rPr>
                <w:w w:val="105"/>
                <w:sz w:val="23"/>
                <w:lang w:val="en-GB"/>
              </w:rPr>
              <w:t>Listening</w:t>
            </w:r>
          </w:p>
        </w:tc>
        <w:tc>
          <w:tcPr>
            <w:tcW w:w="4791" w:type="dxa"/>
          </w:tcPr>
          <w:p w:rsidR="00A046D6" w:rsidRPr="00810D80" w:rsidRDefault="00A046D6" w:rsidP="00C13081">
            <w:pPr>
              <w:pStyle w:val="TableParagraph"/>
              <w:spacing w:before="7"/>
              <w:rPr>
                <w:sz w:val="23"/>
                <w:lang w:val="en-GB"/>
              </w:rPr>
            </w:pPr>
            <w:r w:rsidRPr="00810D80">
              <w:rPr>
                <w:w w:val="105"/>
                <w:sz w:val="23"/>
                <w:lang w:val="en-GB"/>
              </w:rPr>
              <w:t>xx/25</w:t>
            </w:r>
          </w:p>
        </w:tc>
      </w:tr>
      <w:tr w:rsidR="00A046D6" w:rsidRPr="00810D80" w:rsidTr="00C13081">
        <w:trPr>
          <w:trHeight w:val="278"/>
        </w:trPr>
        <w:tc>
          <w:tcPr>
            <w:tcW w:w="4791" w:type="dxa"/>
          </w:tcPr>
          <w:p w:rsidR="00A046D6" w:rsidRPr="00810D80" w:rsidRDefault="00A046D6" w:rsidP="00C13081">
            <w:pPr>
              <w:pStyle w:val="TableParagraph"/>
              <w:spacing w:before="7"/>
              <w:rPr>
                <w:sz w:val="23"/>
                <w:lang w:val="en-GB"/>
              </w:rPr>
            </w:pPr>
            <w:r w:rsidRPr="00810D80">
              <w:rPr>
                <w:w w:val="105"/>
                <w:sz w:val="23"/>
                <w:lang w:val="en-GB"/>
              </w:rPr>
              <w:t>Speaking</w:t>
            </w:r>
          </w:p>
        </w:tc>
        <w:tc>
          <w:tcPr>
            <w:tcW w:w="4791" w:type="dxa"/>
          </w:tcPr>
          <w:p w:rsidR="00A046D6" w:rsidRPr="00810D80" w:rsidRDefault="00A046D6" w:rsidP="00C13081">
            <w:pPr>
              <w:pStyle w:val="TableParagraph"/>
              <w:spacing w:before="7"/>
              <w:rPr>
                <w:sz w:val="23"/>
                <w:lang w:val="en-GB"/>
              </w:rPr>
            </w:pPr>
            <w:r w:rsidRPr="00810D80">
              <w:rPr>
                <w:w w:val="105"/>
                <w:sz w:val="23"/>
                <w:lang w:val="en-GB"/>
              </w:rPr>
              <w:t>xx/25</w:t>
            </w:r>
          </w:p>
        </w:tc>
      </w:tr>
      <w:tr w:rsidR="00A046D6" w:rsidRPr="00810D80" w:rsidTr="00C13081">
        <w:trPr>
          <w:trHeight w:val="277"/>
        </w:trPr>
        <w:tc>
          <w:tcPr>
            <w:tcW w:w="4791" w:type="dxa"/>
          </w:tcPr>
          <w:p w:rsidR="00A046D6" w:rsidRPr="00810D80" w:rsidRDefault="00A046D6" w:rsidP="00C13081">
            <w:pPr>
              <w:pStyle w:val="TableParagraph"/>
              <w:spacing w:line="240" w:lineRule="auto"/>
              <w:ind w:left="0"/>
              <w:rPr>
                <w:sz w:val="20"/>
                <w:lang w:val="en-GB"/>
              </w:rPr>
            </w:pPr>
          </w:p>
        </w:tc>
        <w:tc>
          <w:tcPr>
            <w:tcW w:w="4791" w:type="dxa"/>
          </w:tcPr>
          <w:p w:rsidR="00A046D6" w:rsidRPr="00810D80" w:rsidRDefault="00A046D6" w:rsidP="00C13081">
            <w:pPr>
              <w:pStyle w:val="TableParagraph"/>
              <w:tabs>
                <w:tab w:val="right" w:pos="2414"/>
              </w:tabs>
              <w:spacing w:line="258" w:lineRule="exact"/>
              <w:rPr>
                <w:sz w:val="23"/>
                <w:lang w:val="en-GB"/>
              </w:rPr>
            </w:pPr>
            <w:r w:rsidRPr="00810D80">
              <w:rPr>
                <w:w w:val="105"/>
                <w:sz w:val="23"/>
                <w:lang w:val="en-GB"/>
              </w:rPr>
              <w:t>TOTAL</w:t>
            </w:r>
            <w:r w:rsidRPr="00810D80">
              <w:rPr>
                <w:w w:val="105"/>
                <w:sz w:val="23"/>
                <w:lang w:val="en-GB"/>
              </w:rPr>
              <w:tab/>
              <w:t>100</w:t>
            </w:r>
          </w:p>
        </w:tc>
      </w:tr>
    </w:tbl>
    <w:p w:rsidR="00A046D6" w:rsidRDefault="00A046D6" w:rsidP="00A046D6">
      <w:pPr>
        <w:pStyle w:val="BodyText"/>
        <w:spacing w:before="9" w:line="249" w:lineRule="auto"/>
        <w:ind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Note:</w:t>
      </w:r>
    </w:p>
    <w:p w:rsidR="00A046D6" w:rsidRPr="00A046D6" w:rsidRDefault="00A046D6" w:rsidP="00A046D6">
      <w:pPr>
        <w:pStyle w:val="BodyText"/>
        <w:spacing w:before="9" w:line="249" w:lineRule="auto"/>
        <w:ind w:left="280" w:right="216"/>
        <w:rPr>
          <w:lang w:val="en-GB"/>
        </w:rPr>
      </w:pPr>
      <w:r w:rsidRPr="00A046D6">
        <w:rPr>
          <w:lang w:val="en-GB"/>
        </w:rPr>
        <w:t xml:space="preserve">The exam </w:t>
      </w:r>
      <w:r w:rsidR="00AB7AFF">
        <w:rPr>
          <w:lang w:val="en-GB"/>
        </w:rPr>
        <w:t>paper</w:t>
      </w:r>
      <w:r w:rsidRPr="00A046D6">
        <w:rPr>
          <w:lang w:val="en-GB"/>
        </w:rPr>
        <w:t xml:space="preserve"> is drawn up every month by the relevant commissions set up at the basic unit according to the levels requested by the candidates at the time of registration.</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b/>
          <w:lang w:val="en-GB"/>
        </w:rPr>
      </w:pPr>
      <w:r w:rsidRPr="00A046D6">
        <w:rPr>
          <w:b/>
          <w:lang w:val="en-GB"/>
        </w:rPr>
        <w:t>III. The regulation for registration in the exam</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The language exam takes place according to the calendar published on the website of the Faculty of Foreign Languages. The exam starts at 09.00.</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 xml:space="preserve">- Any person can register to take the </w:t>
      </w:r>
      <w:r w:rsidR="00F75B9D">
        <w:rPr>
          <w:lang w:val="en-GB"/>
        </w:rPr>
        <w:t>proficiency</w:t>
      </w:r>
      <w:r w:rsidRPr="00A046D6">
        <w:rPr>
          <w:lang w:val="en-GB"/>
        </w:rPr>
        <w:t xml:space="preserve"> exam with the relevant documents in two ways, by </w:t>
      </w:r>
      <w:r w:rsidR="00AB7AFF">
        <w:rPr>
          <w:lang w:val="en-GB"/>
        </w:rPr>
        <w:t>presenting</w:t>
      </w:r>
      <w:r w:rsidRPr="00A046D6">
        <w:rPr>
          <w:lang w:val="en-GB"/>
        </w:rPr>
        <w:t xml:space="preserve"> at the relevant office in the premises of the Faculty of Foreign Languages or via the </w:t>
      </w:r>
      <w:r w:rsidR="00E33480">
        <w:rPr>
          <w:lang w:val="en-GB"/>
        </w:rPr>
        <w:t>email</w:t>
      </w:r>
      <w:r w:rsidRPr="00A046D6">
        <w:rPr>
          <w:lang w:val="en-GB"/>
        </w:rPr>
        <w:t xml:space="preserve"> address: </w:t>
      </w:r>
      <w:hyperlink r:id="rId8" w:history="1">
        <w:r w:rsidR="00DE28CC" w:rsidRPr="00015BC9">
          <w:rPr>
            <w:rStyle w:val="Hyperlink"/>
            <w:lang w:val="en-GB"/>
          </w:rPr>
          <w:t>mbrojtje_gjuhe.fgjh@unitir.edu.al</w:t>
        </w:r>
      </w:hyperlink>
      <w:r w:rsidR="00DE28CC">
        <w:rPr>
          <w:lang w:val="en-GB"/>
        </w:rPr>
        <w:t xml:space="preserve"> </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 xml:space="preserve">- The necessary documents to register for the language </w:t>
      </w:r>
      <w:r w:rsidR="00F75B9D">
        <w:rPr>
          <w:lang w:val="en-GB"/>
        </w:rPr>
        <w:t xml:space="preserve">proficiency </w:t>
      </w:r>
      <w:r w:rsidRPr="00A046D6">
        <w:rPr>
          <w:lang w:val="en-GB"/>
        </w:rPr>
        <w:t>exam are:</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a) Identification document (ID card or passport, no other means is valid for registration);</w:t>
      </w:r>
    </w:p>
    <w:p w:rsidR="00A046D6" w:rsidRDefault="00A046D6" w:rsidP="00A046D6">
      <w:pPr>
        <w:pStyle w:val="BodyText"/>
        <w:spacing w:before="9" w:line="249" w:lineRule="auto"/>
        <w:ind w:left="280" w:right="216"/>
        <w:rPr>
          <w:lang w:val="en-GB"/>
        </w:rPr>
      </w:pPr>
      <w:r w:rsidRPr="00A046D6">
        <w:rPr>
          <w:lang w:val="en-GB"/>
        </w:rPr>
        <w:t>b) Exam fee payment mandate.</w:t>
      </w:r>
    </w:p>
    <w:p w:rsidR="00A046D6" w:rsidRDefault="00A046D6" w:rsidP="00A046D6">
      <w:pPr>
        <w:pStyle w:val="BodyText"/>
        <w:spacing w:before="9" w:line="249" w:lineRule="auto"/>
        <w:ind w:left="280" w:right="216"/>
        <w:rPr>
          <w:lang w:val="en-GB"/>
        </w:rPr>
      </w:pPr>
    </w:p>
    <w:p w:rsid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Note: In case of a change in the means of identification, the candidate is presented in advance with the new means of identification and a family certificate (in case of a change of surname) or a certificate from the relevant institution (in case of damage to the means of identification).</w:t>
      </w:r>
    </w:p>
    <w:p w:rsidR="00A046D6" w:rsidRPr="00A046D6" w:rsidRDefault="00A046D6"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 The candidate who cannot be present on the day of the exam, although he has registered and paid, may request the postponement of the exam for the following month at least 5 (five) days before the exam. No refund is provided.</w:t>
      </w:r>
    </w:p>
    <w:p w:rsidR="00A046D6" w:rsidRPr="00A046D6" w:rsidRDefault="00A046D6" w:rsidP="00A046D6">
      <w:pPr>
        <w:pStyle w:val="BodyText"/>
        <w:spacing w:before="9" w:line="249" w:lineRule="auto"/>
        <w:ind w:left="280" w:right="216"/>
        <w:rPr>
          <w:lang w:val="en-GB"/>
        </w:rPr>
      </w:pPr>
      <w:r w:rsidRPr="00A046D6">
        <w:rPr>
          <w:lang w:val="en-GB"/>
        </w:rPr>
        <w:t>- Registration must be completed up to 10 (ten) days before the exam.</w:t>
      </w:r>
    </w:p>
    <w:p w:rsidR="00A046D6" w:rsidRPr="00A046D6" w:rsidRDefault="00A046D6" w:rsidP="00A046D6">
      <w:pPr>
        <w:pStyle w:val="BodyText"/>
        <w:spacing w:before="9" w:line="249" w:lineRule="auto"/>
        <w:ind w:left="280" w:right="216"/>
        <w:rPr>
          <w:lang w:val="en-GB"/>
        </w:rPr>
      </w:pPr>
      <w:r w:rsidRPr="00A046D6">
        <w:rPr>
          <w:lang w:val="en-GB"/>
        </w:rPr>
        <w:t>- The fee for the exam is 6,000 ALL.</w:t>
      </w:r>
    </w:p>
    <w:p w:rsidR="00A046D6" w:rsidRPr="00A046D6" w:rsidRDefault="00A046D6" w:rsidP="00A046D6">
      <w:pPr>
        <w:pStyle w:val="BodyText"/>
        <w:spacing w:before="9" w:line="249" w:lineRule="auto"/>
        <w:ind w:left="280" w:right="216"/>
        <w:rPr>
          <w:lang w:val="en-GB"/>
        </w:rPr>
      </w:pPr>
    </w:p>
    <w:p w:rsidR="00A046D6" w:rsidRPr="00A046D6" w:rsidRDefault="00AB7AFF" w:rsidP="00A046D6">
      <w:pPr>
        <w:pStyle w:val="BodyText"/>
        <w:spacing w:before="9" w:line="249" w:lineRule="auto"/>
        <w:ind w:left="280" w:right="216"/>
        <w:rPr>
          <w:b/>
          <w:lang w:val="en-GB"/>
        </w:rPr>
      </w:pPr>
      <w:r>
        <w:rPr>
          <w:b/>
          <w:lang w:val="en-GB"/>
        </w:rPr>
        <w:t>IV. Assessment</w:t>
      </w:r>
      <w:r w:rsidR="00A046D6" w:rsidRPr="00A046D6">
        <w:rPr>
          <w:b/>
          <w:lang w:val="en-GB"/>
        </w:rPr>
        <w:t xml:space="preserve"> of the foreign language exam</w:t>
      </w:r>
    </w:p>
    <w:p w:rsidR="00A046D6" w:rsidRPr="00A046D6" w:rsidRDefault="00A046D6" w:rsidP="00A046D6">
      <w:pPr>
        <w:pStyle w:val="BodyText"/>
        <w:spacing w:before="9" w:line="249" w:lineRule="auto"/>
        <w:ind w:left="280" w:right="216"/>
        <w:rPr>
          <w:lang w:val="en-GB"/>
        </w:rPr>
      </w:pPr>
    </w:p>
    <w:p w:rsidR="00A046D6" w:rsidRDefault="00AB7AFF" w:rsidP="00A046D6">
      <w:pPr>
        <w:pStyle w:val="BodyText"/>
        <w:spacing w:before="9" w:line="249" w:lineRule="auto"/>
        <w:ind w:left="280" w:right="216"/>
        <w:rPr>
          <w:lang w:val="en-GB"/>
        </w:rPr>
      </w:pPr>
      <w:r>
        <w:rPr>
          <w:lang w:val="en-GB"/>
        </w:rPr>
        <w:t>The exam will be assessed</w:t>
      </w:r>
      <w:r w:rsidR="00A046D6" w:rsidRPr="00A046D6">
        <w:rPr>
          <w:lang w:val="en-GB"/>
        </w:rPr>
        <w:t xml:space="preserve"> with points and lan</w:t>
      </w:r>
      <w:r w:rsidR="00DE28CC">
        <w:rPr>
          <w:lang w:val="en-GB"/>
        </w:rPr>
        <w:t>guage levels according to CEFR</w:t>
      </w:r>
      <w:r w:rsidR="00A046D6" w:rsidRPr="00A046D6">
        <w:rPr>
          <w:lang w:val="en-GB"/>
        </w:rPr>
        <w:t xml:space="preserve">, elements which will be reflected in the language </w:t>
      </w:r>
      <w:r w:rsidR="00F75B9D">
        <w:rPr>
          <w:lang w:val="en-GB"/>
        </w:rPr>
        <w:t>proficiency</w:t>
      </w:r>
      <w:r w:rsidR="00A046D6" w:rsidRPr="00A046D6">
        <w:rPr>
          <w:lang w:val="en-GB"/>
        </w:rPr>
        <w:t xml:space="preserve"> exam certificate.</w:t>
      </w:r>
    </w:p>
    <w:p w:rsidR="004A700F" w:rsidRPr="00A046D6" w:rsidRDefault="004A700F" w:rsidP="00A046D6">
      <w:pPr>
        <w:pStyle w:val="BodyText"/>
        <w:spacing w:before="9" w:line="249" w:lineRule="auto"/>
        <w:ind w:left="280" w:right="216"/>
        <w:rPr>
          <w:lang w:val="en-GB"/>
        </w:rPr>
      </w:pPr>
    </w:p>
    <w:p w:rsidR="00DE28CC" w:rsidRDefault="00A046D6" w:rsidP="00A046D6">
      <w:pPr>
        <w:pStyle w:val="BodyText"/>
        <w:spacing w:before="9" w:line="249" w:lineRule="auto"/>
        <w:ind w:left="280" w:right="216"/>
        <w:rPr>
          <w:lang w:val="en-GB"/>
        </w:rPr>
      </w:pPr>
      <w:r w:rsidRPr="00A046D6">
        <w:rPr>
          <w:lang w:val="en-GB"/>
        </w:rPr>
        <w:lastRenderedPageBreak/>
        <w:t>Lang</w:t>
      </w:r>
      <w:r w:rsidR="00AB7AFF">
        <w:rPr>
          <w:lang w:val="en-GB"/>
        </w:rPr>
        <w:t>uage components will be assessed</w:t>
      </w:r>
      <w:r w:rsidRPr="00A046D6">
        <w:rPr>
          <w:lang w:val="en-GB"/>
        </w:rPr>
        <w:t xml:space="preserve"> in this way: </w:t>
      </w:r>
    </w:p>
    <w:p w:rsidR="004A700F" w:rsidRDefault="004A700F" w:rsidP="00A046D6">
      <w:pPr>
        <w:pStyle w:val="BodyText"/>
        <w:spacing w:before="9" w:line="249" w:lineRule="auto"/>
        <w:ind w:left="280" w:right="216"/>
        <w:rPr>
          <w:lang w:val="en-GB"/>
        </w:rPr>
      </w:pPr>
    </w:p>
    <w:p w:rsidR="00A046D6" w:rsidRPr="00A046D6" w:rsidRDefault="00A046D6" w:rsidP="00A046D6">
      <w:pPr>
        <w:pStyle w:val="BodyText"/>
        <w:spacing w:before="9" w:line="249" w:lineRule="auto"/>
        <w:ind w:left="280" w:right="216"/>
        <w:rPr>
          <w:lang w:val="en-GB"/>
        </w:rPr>
      </w:pPr>
      <w:r w:rsidRPr="00A046D6">
        <w:rPr>
          <w:lang w:val="en-GB"/>
        </w:rPr>
        <w:t>1. Reading 25 points</w:t>
      </w:r>
    </w:p>
    <w:p w:rsidR="00A046D6" w:rsidRPr="00A046D6" w:rsidRDefault="00A046D6" w:rsidP="00A046D6">
      <w:pPr>
        <w:pStyle w:val="BodyText"/>
        <w:spacing w:before="9" w:line="249" w:lineRule="auto"/>
        <w:ind w:left="280" w:right="216"/>
        <w:rPr>
          <w:lang w:val="en-GB"/>
        </w:rPr>
      </w:pPr>
      <w:r w:rsidRPr="00A046D6">
        <w:rPr>
          <w:lang w:val="en-GB"/>
        </w:rPr>
        <w:t>2. Writing 25 points</w:t>
      </w:r>
    </w:p>
    <w:p w:rsidR="00DE28CC" w:rsidRDefault="00A046D6" w:rsidP="00A046D6">
      <w:pPr>
        <w:pStyle w:val="BodyText"/>
        <w:spacing w:before="9" w:line="249" w:lineRule="auto"/>
        <w:ind w:left="280" w:right="216"/>
        <w:rPr>
          <w:lang w:val="en-GB"/>
        </w:rPr>
      </w:pPr>
      <w:r w:rsidRPr="00A046D6">
        <w:rPr>
          <w:lang w:val="en-GB"/>
        </w:rPr>
        <w:t>3. Listening 25 points</w:t>
      </w:r>
    </w:p>
    <w:p w:rsidR="00A046D6" w:rsidRDefault="00DE28CC" w:rsidP="00DE28CC">
      <w:pPr>
        <w:pStyle w:val="BodyText"/>
        <w:spacing w:before="9" w:line="249" w:lineRule="auto"/>
        <w:ind w:right="216"/>
        <w:rPr>
          <w:lang w:val="en-GB"/>
        </w:rPr>
      </w:pPr>
      <w:r>
        <w:rPr>
          <w:lang w:val="en-GB"/>
        </w:rPr>
        <w:t xml:space="preserve">    </w:t>
      </w:r>
      <w:r w:rsidR="00A046D6" w:rsidRPr="00A046D6">
        <w:rPr>
          <w:lang w:val="en-GB"/>
        </w:rPr>
        <w:t xml:space="preserve"> 4. Speaking 25 points</w:t>
      </w:r>
    </w:p>
    <w:p w:rsidR="00DE28CC" w:rsidRDefault="00DE28CC" w:rsidP="00DE28CC">
      <w:pPr>
        <w:pStyle w:val="BodyText"/>
        <w:spacing w:before="9" w:line="249" w:lineRule="auto"/>
        <w:ind w:right="216"/>
        <w:rPr>
          <w:lang w:val="en-GB"/>
        </w:rPr>
      </w:pPr>
    </w:p>
    <w:p w:rsidR="00DE28CC" w:rsidRDefault="00DE28CC" w:rsidP="00DE28CC">
      <w:pPr>
        <w:pStyle w:val="BodyText"/>
        <w:spacing w:before="9" w:line="249" w:lineRule="auto"/>
        <w:ind w:right="216"/>
        <w:rPr>
          <w:lang w:val="en-GB"/>
        </w:rPr>
      </w:pPr>
    </w:p>
    <w:p w:rsidR="00DE28CC" w:rsidRPr="00DE28CC" w:rsidRDefault="00DE28CC" w:rsidP="00DE28CC">
      <w:pPr>
        <w:pStyle w:val="BodyText"/>
        <w:spacing w:before="9" w:line="249" w:lineRule="auto"/>
        <w:ind w:right="216"/>
        <w:rPr>
          <w:b/>
          <w:lang w:val="en-GB"/>
        </w:rPr>
      </w:pPr>
      <w:r w:rsidRPr="00DE28CC">
        <w:rPr>
          <w:b/>
          <w:lang w:val="en-GB"/>
        </w:rPr>
        <w:t xml:space="preserve">V. Foreign language </w:t>
      </w:r>
      <w:r w:rsidR="00F75B9D">
        <w:rPr>
          <w:b/>
          <w:lang w:val="en-GB"/>
        </w:rPr>
        <w:t>proficiency</w:t>
      </w:r>
      <w:r w:rsidRPr="00DE28CC">
        <w:rPr>
          <w:b/>
          <w:lang w:val="en-GB"/>
        </w:rPr>
        <w:t xml:space="preserve"> certificate:</w:t>
      </w:r>
    </w:p>
    <w:p w:rsidR="00DE28CC" w:rsidRPr="00DE28CC" w:rsidRDefault="00DE28CC" w:rsidP="00DE28CC">
      <w:pPr>
        <w:pStyle w:val="BodyText"/>
        <w:spacing w:before="9" w:line="249" w:lineRule="auto"/>
        <w:ind w:right="216"/>
        <w:rPr>
          <w:lang w:val="en-GB"/>
        </w:rPr>
      </w:pPr>
    </w:p>
    <w:p w:rsidR="00DE28CC" w:rsidRPr="00DE28CC" w:rsidRDefault="00DE28CC" w:rsidP="00DE28CC">
      <w:pPr>
        <w:pStyle w:val="BodyText"/>
        <w:spacing w:before="9" w:line="249" w:lineRule="auto"/>
        <w:ind w:right="216"/>
        <w:rPr>
          <w:lang w:val="en-GB"/>
        </w:rPr>
      </w:pPr>
      <w:r w:rsidRPr="00DE28CC">
        <w:rPr>
          <w:lang w:val="en-GB"/>
        </w:rPr>
        <w:t>- The candidate can withdraw the certificate of the language exam 20 days after the day of the exam.</w:t>
      </w:r>
    </w:p>
    <w:p w:rsidR="00DE28CC" w:rsidRPr="00DE28CC" w:rsidRDefault="00DE28CC" w:rsidP="00DE28CC">
      <w:pPr>
        <w:pStyle w:val="BodyText"/>
        <w:spacing w:before="9" w:line="249" w:lineRule="auto"/>
        <w:ind w:right="216"/>
        <w:rPr>
          <w:lang w:val="en-GB"/>
        </w:rPr>
      </w:pPr>
      <w:r w:rsidRPr="00DE28CC">
        <w:rPr>
          <w:lang w:val="en-GB"/>
        </w:rPr>
        <w:t>- It is open-ended;</w:t>
      </w:r>
    </w:p>
    <w:p w:rsidR="00DE28CC" w:rsidRPr="00DE28CC" w:rsidRDefault="00DE28CC" w:rsidP="00DE28CC">
      <w:pPr>
        <w:pStyle w:val="BodyText"/>
        <w:spacing w:before="9" w:line="249" w:lineRule="auto"/>
        <w:ind w:right="216"/>
        <w:rPr>
          <w:lang w:val="en-GB"/>
        </w:rPr>
      </w:pPr>
      <w:r w:rsidRPr="00DE28CC">
        <w:rPr>
          <w:lang w:val="en-GB"/>
        </w:rPr>
        <w:t>- It is issued in the relevant language of the exam;</w:t>
      </w:r>
    </w:p>
    <w:p w:rsidR="00DE28CC" w:rsidRPr="00DE28CC" w:rsidRDefault="00DE28CC" w:rsidP="00DE28CC">
      <w:pPr>
        <w:pStyle w:val="BodyText"/>
        <w:spacing w:before="9" w:line="249" w:lineRule="auto"/>
        <w:ind w:right="216"/>
        <w:rPr>
          <w:lang w:val="en-GB"/>
        </w:rPr>
      </w:pPr>
      <w:r w:rsidRPr="00DE28CC">
        <w:rPr>
          <w:lang w:val="en-GB"/>
        </w:rPr>
        <w:t>- Issued only once;</w:t>
      </w:r>
    </w:p>
    <w:p w:rsidR="00DE28CC" w:rsidRPr="00DE28CC" w:rsidRDefault="00DE28CC" w:rsidP="00DE28CC">
      <w:pPr>
        <w:pStyle w:val="BodyText"/>
        <w:spacing w:before="9" w:line="249" w:lineRule="auto"/>
        <w:ind w:right="216"/>
        <w:rPr>
          <w:lang w:val="en-GB"/>
        </w:rPr>
      </w:pPr>
      <w:r w:rsidRPr="00DE28CC">
        <w:rPr>
          <w:lang w:val="en-GB"/>
        </w:rPr>
        <w:t>- Recognized by Albanian institutions;</w:t>
      </w:r>
    </w:p>
    <w:p w:rsidR="00DE28CC" w:rsidRPr="00DE28CC" w:rsidRDefault="00DE28CC" w:rsidP="00DE28CC">
      <w:pPr>
        <w:pStyle w:val="BodyText"/>
        <w:spacing w:before="9" w:line="249" w:lineRule="auto"/>
        <w:ind w:right="216"/>
        <w:rPr>
          <w:lang w:val="en-GB"/>
        </w:rPr>
      </w:pPr>
      <w:r w:rsidRPr="00DE28CC">
        <w:rPr>
          <w:lang w:val="en-GB"/>
        </w:rPr>
        <w:t>- A certificate of result can be withdrawn at any time, if one is requested.</w:t>
      </w:r>
    </w:p>
    <w:p w:rsidR="00DE28CC" w:rsidRPr="00DE28CC" w:rsidRDefault="00DE28CC" w:rsidP="00DE28CC">
      <w:pPr>
        <w:pStyle w:val="BodyText"/>
        <w:spacing w:before="9" w:line="249" w:lineRule="auto"/>
        <w:ind w:right="216"/>
        <w:rPr>
          <w:lang w:val="en-GB"/>
        </w:rPr>
      </w:pPr>
    </w:p>
    <w:p w:rsidR="00DE28CC" w:rsidRPr="00DE28CC" w:rsidRDefault="00DE28CC" w:rsidP="00DE28CC">
      <w:pPr>
        <w:pStyle w:val="BodyText"/>
        <w:spacing w:before="9" w:line="249" w:lineRule="auto"/>
        <w:ind w:right="216"/>
        <w:rPr>
          <w:b/>
          <w:lang w:val="en-GB"/>
        </w:rPr>
      </w:pPr>
      <w:r w:rsidRPr="00DE28CC">
        <w:rPr>
          <w:b/>
          <w:lang w:val="en-GB"/>
        </w:rPr>
        <w:t>VI. Exam administration</w:t>
      </w:r>
    </w:p>
    <w:p w:rsidR="00DE28CC" w:rsidRPr="00DE28CC" w:rsidRDefault="00DE28CC" w:rsidP="00DE28CC">
      <w:pPr>
        <w:pStyle w:val="BodyText"/>
        <w:spacing w:before="9" w:line="249" w:lineRule="auto"/>
        <w:ind w:right="216"/>
        <w:rPr>
          <w:lang w:val="en-GB"/>
        </w:rPr>
      </w:pPr>
    </w:p>
    <w:p w:rsidR="00DE28CC" w:rsidRPr="00DE28CC" w:rsidRDefault="00DE28CC" w:rsidP="00DE28CC">
      <w:pPr>
        <w:pStyle w:val="BodyText"/>
        <w:spacing w:before="9" w:line="249" w:lineRule="auto"/>
        <w:ind w:right="216"/>
        <w:rPr>
          <w:lang w:val="en-GB"/>
        </w:rPr>
      </w:pPr>
      <w:r w:rsidRPr="00DE28CC">
        <w:rPr>
          <w:lang w:val="en-GB"/>
        </w:rPr>
        <w:t xml:space="preserve">- Candidates </w:t>
      </w:r>
      <w:r w:rsidR="005E4839">
        <w:rPr>
          <w:lang w:val="en-GB"/>
        </w:rPr>
        <w:t>are presented</w:t>
      </w:r>
      <w:r w:rsidRPr="00DE28CC">
        <w:rPr>
          <w:lang w:val="en-GB"/>
        </w:rPr>
        <w:t xml:space="preserve"> 30 minutes before the test.</w:t>
      </w:r>
    </w:p>
    <w:p w:rsidR="00DE28CC" w:rsidRPr="00DE28CC" w:rsidRDefault="00DE28CC" w:rsidP="00DE28CC">
      <w:pPr>
        <w:pStyle w:val="BodyText"/>
        <w:spacing w:before="9" w:line="249" w:lineRule="auto"/>
        <w:ind w:right="216"/>
        <w:rPr>
          <w:lang w:val="en-GB"/>
        </w:rPr>
      </w:pPr>
      <w:r w:rsidRPr="00DE28CC">
        <w:rPr>
          <w:lang w:val="en-GB"/>
        </w:rPr>
        <w:t xml:space="preserve">- Candidate identification </w:t>
      </w:r>
      <w:r w:rsidR="002F641B">
        <w:rPr>
          <w:lang w:val="en-GB"/>
        </w:rPr>
        <w:t>means</w:t>
      </w:r>
      <w:r w:rsidRPr="00DE28CC">
        <w:rPr>
          <w:lang w:val="en-GB"/>
        </w:rPr>
        <w:t xml:space="preserve"> are checked.</w:t>
      </w:r>
    </w:p>
    <w:p w:rsidR="00DE28CC" w:rsidRPr="00DE28CC" w:rsidRDefault="002C15D5" w:rsidP="00DE28CC">
      <w:pPr>
        <w:pStyle w:val="BodyText"/>
        <w:spacing w:before="9" w:line="249" w:lineRule="auto"/>
        <w:ind w:right="216"/>
        <w:rPr>
          <w:lang w:val="en-GB"/>
        </w:rPr>
      </w:pPr>
      <w:r>
        <w:rPr>
          <w:lang w:val="en-GB"/>
        </w:rPr>
        <w:t xml:space="preserve">- Candidates are guided </w:t>
      </w:r>
      <w:r w:rsidR="00DE28CC" w:rsidRPr="00DE28CC">
        <w:rPr>
          <w:lang w:val="en-GB"/>
        </w:rPr>
        <w:t>to the hall and sit in the seats assigned by the administrators.</w:t>
      </w:r>
    </w:p>
    <w:p w:rsidR="00DE28CC" w:rsidRPr="00DE28CC" w:rsidRDefault="00DE28CC" w:rsidP="00DE28CC">
      <w:pPr>
        <w:pStyle w:val="BodyText"/>
        <w:spacing w:before="9" w:line="249" w:lineRule="auto"/>
        <w:ind w:right="216"/>
        <w:rPr>
          <w:lang w:val="en-GB"/>
        </w:rPr>
      </w:pPr>
      <w:r w:rsidRPr="00DE28CC">
        <w:rPr>
          <w:lang w:val="en-GB"/>
        </w:rPr>
        <w:t>- The instructions in Albanian for standing during the test are read.</w:t>
      </w:r>
    </w:p>
    <w:p w:rsidR="00DE28CC" w:rsidRPr="00DE28CC" w:rsidRDefault="00DE28CC" w:rsidP="00DE28CC">
      <w:pPr>
        <w:pStyle w:val="BodyText"/>
        <w:spacing w:before="9" w:line="249" w:lineRule="auto"/>
        <w:ind w:right="216"/>
        <w:rPr>
          <w:lang w:val="en-GB"/>
        </w:rPr>
      </w:pPr>
      <w:r w:rsidRPr="00DE28CC">
        <w:rPr>
          <w:lang w:val="en-GB"/>
        </w:rPr>
        <w:t xml:space="preserve">- At the appointed time, exam papers </w:t>
      </w:r>
      <w:r w:rsidR="002F641B">
        <w:rPr>
          <w:lang w:val="en-GB"/>
        </w:rPr>
        <w:t xml:space="preserve">are handed out </w:t>
      </w:r>
      <w:r w:rsidRPr="00DE28CC">
        <w:rPr>
          <w:lang w:val="en-GB"/>
        </w:rPr>
        <w:t xml:space="preserve">for the reading part. No candidate should return the papers without </w:t>
      </w:r>
      <w:r w:rsidR="002F641B">
        <w:rPr>
          <w:lang w:val="en-GB"/>
        </w:rPr>
        <w:t xml:space="preserve">handing out </w:t>
      </w:r>
      <w:r w:rsidRPr="00DE28CC">
        <w:rPr>
          <w:lang w:val="en-GB"/>
        </w:rPr>
        <w:t>all the papers/booklets.</w:t>
      </w:r>
    </w:p>
    <w:p w:rsidR="00DE28CC" w:rsidRPr="00DE28CC" w:rsidRDefault="00DE28CC" w:rsidP="00DE28CC">
      <w:pPr>
        <w:pStyle w:val="BodyText"/>
        <w:spacing w:before="9" w:line="249" w:lineRule="auto"/>
        <w:ind w:right="216"/>
        <w:rPr>
          <w:lang w:val="en-GB"/>
        </w:rPr>
      </w:pPr>
      <w:r w:rsidRPr="00DE28CC">
        <w:rPr>
          <w:lang w:val="en-GB"/>
        </w:rPr>
        <w:t>- The sheets of the reading section are collected.</w:t>
      </w:r>
    </w:p>
    <w:p w:rsidR="00DE28CC" w:rsidRPr="00DE28CC" w:rsidRDefault="00DE28CC" w:rsidP="00DE28CC">
      <w:pPr>
        <w:pStyle w:val="BodyText"/>
        <w:spacing w:before="9" w:line="249" w:lineRule="auto"/>
        <w:ind w:right="216"/>
        <w:rPr>
          <w:lang w:val="en-GB"/>
        </w:rPr>
      </w:pPr>
      <w:r w:rsidRPr="00DE28CC">
        <w:rPr>
          <w:lang w:val="en-GB"/>
        </w:rPr>
        <w:t>- The sheets of the writing section are distributed.</w:t>
      </w:r>
    </w:p>
    <w:p w:rsidR="00DE28CC" w:rsidRPr="00DE28CC" w:rsidRDefault="00DE28CC" w:rsidP="00DE28CC">
      <w:pPr>
        <w:pStyle w:val="BodyText"/>
        <w:spacing w:before="9" w:line="249" w:lineRule="auto"/>
        <w:ind w:right="216"/>
        <w:rPr>
          <w:lang w:val="en-GB"/>
        </w:rPr>
      </w:pPr>
      <w:r w:rsidRPr="00DE28CC">
        <w:rPr>
          <w:lang w:val="en-GB"/>
        </w:rPr>
        <w:t>- The relevant clarifications are read.</w:t>
      </w:r>
    </w:p>
    <w:p w:rsidR="00DE28CC" w:rsidRPr="00DE28CC" w:rsidRDefault="00DE28CC" w:rsidP="00DE28CC">
      <w:pPr>
        <w:pStyle w:val="BodyText"/>
        <w:spacing w:before="9" w:line="249" w:lineRule="auto"/>
        <w:ind w:right="216"/>
        <w:rPr>
          <w:lang w:val="en-GB"/>
        </w:rPr>
      </w:pPr>
      <w:r w:rsidRPr="00DE28CC">
        <w:rPr>
          <w:lang w:val="en-GB"/>
        </w:rPr>
        <w:t>- No</w:t>
      </w:r>
      <w:r w:rsidR="002C15D5">
        <w:rPr>
          <w:lang w:val="en-GB"/>
        </w:rPr>
        <w:t xml:space="preserve"> candidate is allowed to go out </w:t>
      </w:r>
      <w:r w:rsidRPr="00DE28CC">
        <w:rPr>
          <w:lang w:val="en-GB"/>
        </w:rPr>
        <w:t>wi</w:t>
      </w:r>
      <w:r w:rsidR="002C15D5">
        <w:rPr>
          <w:lang w:val="en-GB"/>
        </w:rPr>
        <w:t>thout collecting all the written tests</w:t>
      </w:r>
      <w:r w:rsidRPr="00DE28CC">
        <w:rPr>
          <w:lang w:val="en-GB"/>
        </w:rPr>
        <w:t>.</w:t>
      </w:r>
    </w:p>
    <w:p w:rsidR="00DE28CC" w:rsidRPr="00DE28CC" w:rsidRDefault="00DE28CC" w:rsidP="00DE28CC">
      <w:pPr>
        <w:pStyle w:val="BodyText"/>
        <w:spacing w:before="9" w:line="249" w:lineRule="auto"/>
        <w:ind w:right="216"/>
        <w:rPr>
          <w:lang w:val="en-GB"/>
        </w:rPr>
      </w:pPr>
      <w:r w:rsidRPr="00DE28CC">
        <w:rPr>
          <w:lang w:val="en-GB"/>
        </w:rPr>
        <w:t xml:space="preserve">- Lists of candidates' names are displayed </w:t>
      </w:r>
      <w:r w:rsidR="002C15D5">
        <w:rPr>
          <w:lang w:val="en-GB"/>
        </w:rPr>
        <w:t>outside each hall for</w:t>
      </w:r>
      <w:r w:rsidRPr="00DE28CC">
        <w:rPr>
          <w:lang w:val="en-GB"/>
        </w:rPr>
        <w:t xml:space="preserve"> the listening and speaking test</w:t>
      </w:r>
      <w:r w:rsidR="002C15D5">
        <w:rPr>
          <w:lang w:val="en-GB"/>
        </w:rPr>
        <w:t>s</w:t>
      </w:r>
      <w:r w:rsidRPr="00DE28CC">
        <w:rPr>
          <w:lang w:val="en-GB"/>
        </w:rPr>
        <w:t>.</w:t>
      </w:r>
    </w:p>
    <w:p w:rsidR="00DE28CC" w:rsidRPr="00810D80" w:rsidRDefault="00DE28CC" w:rsidP="00DE28CC">
      <w:pPr>
        <w:pStyle w:val="BodyText"/>
        <w:spacing w:before="9" w:line="249" w:lineRule="auto"/>
        <w:ind w:right="216"/>
        <w:rPr>
          <w:lang w:val="en-GB"/>
        </w:rPr>
        <w:sectPr w:rsidR="00DE28CC" w:rsidRPr="00810D80">
          <w:pgSz w:w="12240" w:h="15840"/>
          <w:pgMar w:top="1380" w:right="1220" w:bottom="1560" w:left="1160" w:header="0" w:footer="1351" w:gutter="0"/>
          <w:cols w:space="720"/>
        </w:sectPr>
      </w:pPr>
      <w:r w:rsidRPr="00DE28CC">
        <w:rPr>
          <w:lang w:val="en-GB"/>
        </w:rPr>
        <w:t>- The exam results are announced 5 days after the exam.</w:t>
      </w:r>
    </w:p>
    <w:p w:rsidR="00C7711D" w:rsidRPr="00810D80" w:rsidRDefault="00C7711D" w:rsidP="00C7711D">
      <w:pPr>
        <w:spacing w:line="247" w:lineRule="auto"/>
      </w:pPr>
    </w:p>
    <w:p w:rsidR="003A0145" w:rsidRPr="00810D80" w:rsidRDefault="003A0145"/>
    <w:sectPr w:rsidR="003A0145" w:rsidRPr="00810D80" w:rsidSect="009E6B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880"/>
    <w:multiLevelType w:val="hybridMultilevel"/>
    <w:tmpl w:val="8C66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B8432F"/>
    <w:multiLevelType w:val="hybridMultilevel"/>
    <w:tmpl w:val="B34C1700"/>
    <w:lvl w:ilvl="0" w:tplc="646AB5CA">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
    <w:nsid w:val="71406CF0"/>
    <w:multiLevelType w:val="hybridMultilevel"/>
    <w:tmpl w:val="FED2788E"/>
    <w:lvl w:ilvl="0" w:tplc="53E62546">
      <w:start w:val="1"/>
      <w:numFmt w:val="upperRoman"/>
      <w:lvlText w:val="%1."/>
      <w:lvlJc w:val="left"/>
      <w:pPr>
        <w:ind w:left="1001" w:hanging="361"/>
        <w:jc w:val="right"/>
      </w:pPr>
      <w:rPr>
        <w:rFonts w:ascii="Times New Roman" w:eastAsia="Times New Roman" w:hAnsi="Times New Roman" w:cs="Times New Roman" w:hint="default"/>
        <w:b/>
        <w:bCs/>
        <w:spacing w:val="0"/>
        <w:w w:val="103"/>
        <w:sz w:val="23"/>
        <w:szCs w:val="23"/>
        <w:lang w:val="sq-AL" w:eastAsia="en-US" w:bidi="ar-SA"/>
      </w:rPr>
    </w:lvl>
    <w:lvl w:ilvl="1" w:tplc="5A20D90C">
      <w:start w:val="1"/>
      <w:numFmt w:val="lowerLetter"/>
      <w:lvlText w:val="%2)"/>
      <w:lvlJc w:val="left"/>
      <w:pPr>
        <w:ind w:left="1361" w:hanging="360"/>
      </w:pPr>
      <w:rPr>
        <w:rFonts w:ascii="Times New Roman" w:eastAsia="Times New Roman" w:hAnsi="Times New Roman" w:cs="Times New Roman" w:hint="default"/>
        <w:spacing w:val="0"/>
        <w:w w:val="103"/>
        <w:sz w:val="23"/>
        <w:szCs w:val="23"/>
        <w:lang w:val="sq-AL" w:eastAsia="en-US" w:bidi="ar-SA"/>
      </w:rPr>
    </w:lvl>
    <w:lvl w:ilvl="2" w:tplc="332A4934">
      <w:numFmt w:val="bullet"/>
      <w:lvlText w:val="•"/>
      <w:lvlJc w:val="left"/>
      <w:pPr>
        <w:ind w:left="2304" w:hanging="360"/>
      </w:pPr>
      <w:rPr>
        <w:rFonts w:hint="default"/>
        <w:lang w:val="sq-AL" w:eastAsia="en-US" w:bidi="ar-SA"/>
      </w:rPr>
    </w:lvl>
    <w:lvl w:ilvl="3" w:tplc="CCAC7960">
      <w:numFmt w:val="bullet"/>
      <w:lvlText w:val="•"/>
      <w:lvlJc w:val="left"/>
      <w:pPr>
        <w:ind w:left="3248" w:hanging="360"/>
      </w:pPr>
      <w:rPr>
        <w:rFonts w:hint="default"/>
        <w:lang w:val="sq-AL" w:eastAsia="en-US" w:bidi="ar-SA"/>
      </w:rPr>
    </w:lvl>
    <w:lvl w:ilvl="4" w:tplc="D938D442">
      <w:numFmt w:val="bullet"/>
      <w:lvlText w:val="•"/>
      <w:lvlJc w:val="left"/>
      <w:pPr>
        <w:ind w:left="4193" w:hanging="360"/>
      </w:pPr>
      <w:rPr>
        <w:rFonts w:hint="default"/>
        <w:lang w:val="sq-AL" w:eastAsia="en-US" w:bidi="ar-SA"/>
      </w:rPr>
    </w:lvl>
    <w:lvl w:ilvl="5" w:tplc="9D5A0902">
      <w:numFmt w:val="bullet"/>
      <w:lvlText w:val="•"/>
      <w:lvlJc w:val="left"/>
      <w:pPr>
        <w:ind w:left="5137" w:hanging="360"/>
      </w:pPr>
      <w:rPr>
        <w:rFonts w:hint="default"/>
        <w:lang w:val="sq-AL" w:eastAsia="en-US" w:bidi="ar-SA"/>
      </w:rPr>
    </w:lvl>
    <w:lvl w:ilvl="6" w:tplc="FC780DA0">
      <w:numFmt w:val="bullet"/>
      <w:lvlText w:val="•"/>
      <w:lvlJc w:val="left"/>
      <w:pPr>
        <w:ind w:left="6082" w:hanging="360"/>
      </w:pPr>
      <w:rPr>
        <w:rFonts w:hint="default"/>
        <w:lang w:val="sq-AL" w:eastAsia="en-US" w:bidi="ar-SA"/>
      </w:rPr>
    </w:lvl>
    <w:lvl w:ilvl="7" w:tplc="273CA69C">
      <w:numFmt w:val="bullet"/>
      <w:lvlText w:val="•"/>
      <w:lvlJc w:val="left"/>
      <w:pPr>
        <w:ind w:left="7026" w:hanging="360"/>
      </w:pPr>
      <w:rPr>
        <w:rFonts w:hint="default"/>
        <w:lang w:val="sq-AL" w:eastAsia="en-US" w:bidi="ar-SA"/>
      </w:rPr>
    </w:lvl>
    <w:lvl w:ilvl="8" w:tplc="4692B53A">
      <w:numFmt w:val="bullet"/>
      <w:lvlText w:val="•"/>
      <w:lvlJc w:val="left"/>
      <w:pPr>
        <w:ind w:left="7971" w:hanging="360"/>
      </w:pPr>
      <w:rPr>
        <w:rFonts w:hint="default"/>
        <w:lang w:val="sq-AL"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711D"/>
    <w:rsid w:val="0002127F"/>
    <w:rsid w:val="00080FBE"/>
    <w:rsid w:val="00084206"/>
    <w:rsid w:val="00102465"/>
    <w:rsid w:val="001905CD"/>
    <w:rsid w:val="001A4D62"/>
    <w:rsid w:val="001A6270"/>
    <w:rsid w:val="00295645"/>
    <w:rsid w:val="002C15D5"/>
    <w:rsid w:val="002D757F"/>
    <w:rsid w:val="002E2520"/>
    <w:rsid w:val="002F641B"/>
    <w:rsid w:val="003A0145"/>
    <w:rsid w:val="004844F0"/>
    <w:rsid w:val="00493AAE"/>
    <w:rsid w:val="004A700F"/>
    <w:rsid w:val="004C7DB1"/>
    <w:rsid w:val="004D25BC"/>
    <w:rsid w:val="00525382"/>
    <w:rsid w:val="005A645A"/>
    <w:rsid w:val="005E4839"/>
    <w:rsid w:val="0062209C"/>
    <w:rsid w:val="006A6E0D"/>
    <w:rsid w:val="00766652"/>
    <w:rsid w:val="007D51EC"/>
    <w:rsid w:val="00810D80"/>
    <w:rsid w:val="008250D7"/>
    <w:rsid w:val="00851450"/>
    <w:rsid w:val="008855E9"/>
    <w:rsid w:val="008B0406"/>
    <w:rsid w:val="009E6BFD"/>
    <w:rsid w:val="00A046D6"/>
    <w:rsid w:val="00A74D63"/>
    <w:rsid w:val="00AB7AFF"/>
    <w:rsid w:val="00B57DC5"/>
    <w:rsid w:val="00B713BF"/>
    <w:rsid w:val="00BF38FF"/>
    <w:rsid w:val="00C12589"/>
    <w:rsid w:val="00C5511A"/>
    <w:rsid w:val="00C7711D"/>
    <w:rsid w:val="00D5254F"/>
    <w:rsid w:val="00D64B76"/>
    <w:rsid w:val="00D90B1B"/>
    <w:rsid w:val="00D96ADE"/>
    <w:rsid w:val="00DE28CC"/>
    <w:rsid w:val="00DE3B12"/>
    <w:rsid w:val="00E33480"/>
    <w:rsid w:val="00E45DF3"/>
    <w:rsid w:val="00EB2C41"/>
    <w:rsid w:val="00EB4C2F"/>
    <w:rsid w:val="00F5636D"/>
    <w:rsid w:val="00F75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D6"/>
  </w:style>
  <w:style w:type="paragraph" w:styleId="Heading1">
    <w:name w:val="heading 1"/>
    <w:basedOn w:val="Normal"/>
    <w:link w:val="Heading1Char"/>
    <w:uiPriority w:val="1"/>
    <w:qFormat/>
    <w:rsid w:val="00C7711D"/>
    <w:pPr>
      <w:widowControl w:val="0"/>
      <w:autoSpaceDE w:val="0"/>
      <w:autoSpaceDN w:val="0"/>
      <w:spacing w:after="0" w:line="240" w:lineRule="auto"/>
      <w:ind w:left="280"/>
      <w:outlineLvl w:val="0"/>
    </w:pPr>
    <w:rPr>
      <w:rFonts w:ascii="Times New Roman" w:eastAsia="Times New Roman" w:hAnsi="Times New Roman" w:cs="Times New Roman"/>
      <w:b/>
      <w:bCs/>
      <w:sz w:val="23"/>
      <w:szCs w:val="23"/>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711D"/>
    <w:pPr>
      <w:widowControl w:val="0"/>
      <w:autoSpaceDE w:val="0"/>
      <w:autoSpaceDN w:val="0"/>
      <w:spacing w:after="0" w:line="240" w:lineRule="auto"/>
    </w:pPr>
    <w:rPr>
      <w:rFonts w:ascii="Times New Roman" w:eastAsia="Times New Roman" w:hAnsi="Times New Roman" w:cs="Times New Roman"/>
      <w:sz w:val="23"/>
      <w:szCs w:val="23"/>
      <w:lang w:val="sq-AL" w:eastAsia="en-US"/>
    </w:rPr>
  </w:style>
  <w:style w:type="character" w:customStyle="1" w:styleId="BodyTextChar">
    <w:name w:val="Body Text Char"/>
    <w:basedOn w:val="DefaultParagraphFont"/>
    <w:link w:val="BodyText"/>
    <w:uiPriority w:val="1"/>
    <w:rsid w:val="00C7711D"/>
    <w:rPr>
      <w:rFonts w:ascii="Times New Roman" w:eastAsia="Times New Roman" w:hAnsi="Times New Roman" w:cs="Times New Roman"/>
      <w:sz w:val="23"/>
      <w:szCs w:val="23"/>
      <w:lang w:val="sq-AL" w:eastAsia="en-US"/>
    </w:rPr>
  </w:style>
  <w:style w:type="paragraph" w:styleId="Title">
    <w:name w:val="Title"/>
    <w:basedOn w:val="Normal"/>
    <w:link w:val="TitleChar"/>
    <w:uiPriority w:val="1"/>
    <w:qFormat/>
    <w:rsid w:val="00C7711D"/>
    <w:pPr>
      <w:widowControl w:val="0"/>
      <w:autoSpaceDE w:val="0"/>
      <w:autoSpaceDN w:val="0"/>
      <w:spacing w:after="0" w:line="240" w:lineRule="auto"/>
      <w:ind w:left="955" w:right="894"/>
      <w:jc w:val="center"/>
    </w:pPr>
    <w:rPr>
      <w:rFonts w:ascii="Times New Roman" w:eastAsia="Times New Roman" w:hAnsi="Times New Roman" w:cs="Times New Roman"/>
      <w:b/>
      <w:bCs/>
      <w:sz w:val="31"/>
      <w:szCs w:val="31"/>
      <w:lang w:val="sq-AL" w:eastAsia="en-US"/>
    </w:rPr>
  </w:style>
  <w:style w:type="character" w:customStyle="1" w:styleId="TitleChar">
    <w:name w:val="Title Char"/>
    <w:basedOn w:val="DefaultParagraphFont"/>
    <w:link w:val="Title"/>
    <w:uiPriority w:val="1"/>
    <w:rsid w:val="00C7711D"/>
    <w:rPr>
      <w:rFonts w:ascii="Times New Roman" w:eastAsia="Times New Roman" w:hAnsi="Times New Roman" w:cs="Times New Roman"/>
      <w:b/>
      <w:bCs/>
      <w:sz w:val="31"/>
      <w:szCs w:val="31"/>
      <w:lang w:val="sq-AL" w:eastAsia="en-US"/>
    </w:rPr>
  </w:style>
  <w:style w:type="paragraph" w:styleId="BalloonText">
    <w:name w:val="Balloon Text"/>
    <w:basedOn w:val="Normal"/>
    <w:link w:val="BalloonTextChar"/>
    <w:uiPriority w:val="99"/>
    <w:semiHidden/>
    <w:unhideWhenUsed/>
    <w:rsid w:val="00C7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1D"/>
    <w:rPr>
      <w:rFonts w:ascii="Tahoma" w:hAnsi="Tahoma" w:cs="Tahoma"/>
      <w:sz w:val="16"/>
      <w:szCs w:val="16"/>
    </w:rPr>
  </w:style>
  <w:style w:type="character" w:customStyle="1" w:styleId="Heading1Char">
    <w:name w:val="Heading 1 Char"/>
    <w:basedOn w:val="DefaultParagraphFont"/>
    <w:link w:val="Heading1"/>
    <w:uiPriority w:val="1"/>
    <w:rsid w:val="00C7711D"/>
    <w:rPr>
      <w:rFonts w:ascii="Times New Roman" w:eastAsia="Times New Roman" w:hAnsi="Times New Roman" w:cs="Times New Roman"/>
      <w:b/>
      <w:bCs/>
      <w:sz w:val="23"/>
      <w:szCs w:val="23"/>
      <w:lang w:val="sq-AL" w:eastAsia="en-US"/>
    </w:rPr>
  </w:style>
  <w:style w:type="paragraph" w:customStyle="1" w:styleId="TableParagraph">
    <w:name w:val="Table Paragraph"/>
    <w:basedOn w:val="Normal"/>
    <w:uiPriority w:val="1"/>
    <w:qFormat/>
    <w:rsid w:val="00810D80"/>
    <w:pPr>
      <w:widowControl w:val="0"/>
      <w:autoSpaceDE w:val="0"/>
      <w:autoSpaceDN w:val="0"/>
      <w:spacing w:after="0" w:line="251" w:lineRule="exact"/>
      <w:ind w:left="110"/>
    </w:pPr>
    <w:rPr>
      <w:rFonts w:ascii="Times New Roman" w:eastAsia="Times New Roman" w:hAnsi="Times New Roman" w:cs="Times New Roman"/>
      <w:lang w:val="sq-AL" w:eastAsia="en-US"/>
    </w:rPr>
  </w:style>
  <w:style w:type="character" w:styleId="Hyperlink">
    <w:name w:val="Hyperlink"/>
    <w:basedOn w:val="DefaultParagraphFont"/>
    <w:uiPriority w:val="99"/>
    <w:unhideWhenUsed/>
    <w:rsid w:val="00DE28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ojtje_gjuhe.fgjh@unitir.edu.a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BF04-D286-4E91-B4D7-F51C09C7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Dell</cp:lastModifiedBy>
  <cp:revision>2</cp:revision>
  <dcterms:created xsi:type="dcterms:W3CDTF">2024-04-22T10:03:00Z</dcterms:created>
  <dcterms:modified xsi:type="dcterms:W3CDTF">2024-04-22T10:03:00Z</dcterms:modified>
</cp:coreProperties>
</file>